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0FFD6">
      <w:pPr>
        <w:jc w:val="both"/>
        <w:rPr>
          <w:rFonts w:hint="eastAsia" w:ascii="黑体" w:hAnsi="黑体" w:eastAsia="黑体" w:cs="黑体"/>
          <w:b w:val="0"/>
          <w:bCs w:val="0"/>
          <w:color w:val="auto"/>
          <w:sz w:val="30"/>
          <w:szCs w:val="22"/>
          <w:lang w:val="en-US" w:eastAsia="zh-CN"/>
        </w:rPr>
      </w:pPr>
      <w:r>
        <w:rPr>
          <w:rFonts w:hint="eastAsia" w:ascii="仿宋" w:hAnsi="仿宋" w:eastAsia="仿宋" w:cs="仿宋"/>
          <w:color w:val="auto"/>
          <w:sz w:val="28"/>
          <w:szCs w:val="28"/>
          <w:lang w:eastAsia="zh-CN"/>
        </w:rPr>
        <w:t>附件</w:t>
      </w:r>
      <w:r>
        <w:rPr>
          <w:rFonts w:hint="eastAsia" w:ascii="仿宋" w:hAnsi="仿宋" w:eastAsia="仿宋" w:cs="仿宋"/>
          <w:color w:val="auto"/>
          <w:sz w:val="28"/>
          <w:szCs w:val="28"/>
          <w:lang w:val="en-US" w:eastAsia="zh-CN"/>
        </w:rPr>
        <w:t>2</w:t>
      </w:r>
      <w:bookmarkStart w:id="0" w:name="_GoBack"/>
      <w:bookmarkEnd w:id="0"/>
      <w:r>
        <w:rPr>
          <w:rFonts w:hint="eastAsia" w:ascii="仿宋" w:hAnsi="仿宋" w:eastAsia="仿宋" w:cs="仿宋"/>
          <w:color w:val="auto"/>
          <w:sz w:val="28"/>
          <w:szCs w:val="28"/>
          <w:lang w:eastAsia="zh-CN"/>
        </w:rPr>
        <w:t>：</w:t>
      </w:r>
      <w:r>
        <w:rPr>
          <w:rFonts w:hint="eastAsia" w:ascii="仿宋_GB2312" w:eastAsia="仿宋_GB2312"/>
          <w:b/>
          <w:bCs/>
          <w:color w:val="auto"/>
          <w:sz w:val="28"/>
          <w:szCs w:val="28"/>
          <w:lang w:val="en-US" w:eastAsia="zh-CN"/>
        </w:rPr>
        <w:t xml:space="preserve">                      </w:t>
      </w:r>
      <w:r>
        <w:rPr>
          <w:rFonts w:hint="eastAsia" w:ascii="宋体" w:hAnsi="宋体" w:eastAsia="宋体" w:cs="宋体"/>
          <w:b w:val="0"/>
          <w:bCs w:val="0"/>
          <w:color w:val="auto"/>
          <w:sz w:val="32"/>
          <w:szCs w:val="32"/>
        </w:rPr>
        <w:t>立项编号：</w:t>
      </w:r>
    </w:p>
    <w:p w14:paraId="51ABAECC">
      <w:pPr>
        <w:rPr>
          <w:rFonts w:hint="eastAsia" w:ascii="黑体" w:hAnsi="黑体" w:eastAsia="黑体" w:cs="黑体"/>
          <w:b w:val="0"/>
          <w:bCs w:val="0"/>
          <w:color w:val="auto"/>
        </w:rPr>
      </w:pPr>
    </w:p>
    <w:p w14:paraId="12FF05E6">
      <w:pPr>
        <w:rPr>
          <w:rFonts w:hint="eastAsia" w:ascii="黑体" w:hAnsi="黑体" w:eastAsia="黑体" w:cs="黑体"/>
          <w:b w:val="0"/>
          <w:bCs w:val="0"/>
          <w:color w:val="auto"/>
        </w:rPr>
      </w:pPr>
    </w:p>
    <w:p w14:paraId="2394DB23">
      <w:pPr>
        <w:rPr>
          <w:rFonts w:hint="eastAsia" w:ascii="黑体" w:hAnsi="黑体" w:eastAsia="黑体" w:cs="黑体"/>
          <w:b w:val="0"/>
          <w:bCs w:val="0"/>
          <w:color w:val="auto"/>
        </w:rPr>
      </w:pPr>
    </w:p>
    <w:p w14:paraId="57D4F849">
      <w:pPr>
        <w:spacing w:line="720" w:lineRule="auto"/>
        <w:jc w:val="center"/>
        <w:rPr>
          <w:rFonts w:hint="default" w:ascii="黑体" w:hAnsi="黑体" w:eastAsia="黑体" w:cs="黑体"/>
          <w:b w:val="0"/>
          <w:bCs w:val="0"/>
          <w:color w:val="auto"/>
          <w:spacing w:val="20"/>
          <w:sz w:val="44"/>
          <w:szCs w:val="44"/>
          <w:lang w:val="en-US" w:eastAsia="zh-CN"/>
        </w:rPr>
      </w:pPr>
      <w:r>
        <w:rPr>
          <w:rFonts w:hint="eastAsia" w:ascii="黑体" w:hAnsi="黑体" w:eastAsia="黑体" w:cs="黑体"/>
          <w:b w:val="0"/>
          <w:bCs w:val="0"/>
          <w:color w:val="auto"/>
          <w:spacing w:val="20"/>
          <w:sz w:val="44"/>
          <w:szCs w:val="44"/>
          <w:lang w:eastAsia="zh-CN"/>
        </w:rPr>
        <w:t>安徽省</w:t>
      </w:r>
      <w:r>
        <w:rPr>
          <w:rFonts w:hint="eastAsia" w:ascii="黑体" w:hAnsi="黑体" w:eastAsia="黑体" w:cs="黑体"/>
          <w:b w:val="0"/>
          <w:bCs w:val="0"/>
          <w:color w:val="auto"/>
          <w:spacing w:val="20"/>
          <w:sz w:val="44"/>
          <w:szCs w:val="44"/>
          <w:lang w:val="en-US" w:eastAsia="zh-CN"/>
        </w:rPr>
        <w:t>徽派建筑保护传承研究院</w:t>
      </w:r>
    </w:p>
    <w:p w14:paraId="3D2A7623">
      <w:pPr>
        <w:spacing w:line="720" w:lineRule="auto"/>
        <w:jc w:val="center"/>
        <w:rPr>
          <w:rFonts w:hint="eastAsia" w:ascii="黑体" w:hAnsi="黑体" w:eastAsia="黑体" w:cs="黑体"/>
          <w:b w:val="0"/>
          <w:bCs w:val="0"/>
          <w:color w:val="auto"/>
          <w:spacing w:val="20"/>
          <w:sz w:val="44"/>
          <w:szCs w:val="44"/>
        </w:rPr>
      </w:pPr>
      <w:r>
        <w:rPr>
          <w:rFonts w:hint="eastAsia" w:ascii="黑体" w:hAnsi="黑体" w:eastAsia="黑体" w:cs="黑体"/>
          <w:b w:val="0"/>
          <w:bCs w:val="0"/>
          <w:color w:val="auto"/>
          <w:spacing w:val="20"/>
          <w:sz w:val="44"/>
          <w:szCs w:val="44"/>
        </w:rPr>
        <w:t>开放课题中期报告</w:t>
      </w:r>
    </w:p>
    <w:p w14:paraId="1CF2DBF1">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黑体" w:hAnsi="宋体" w:eastAsia="黑体"/>
          <w:bCs/>
          <w:color w:val="auto"/>
          <w:sz w:val="36"/>
        </w:rPr>
      </w:pP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7"/>
        <w:gridCol w:w="5718"/>
      </w:tblGrid>
      <w:tr w14:paraId="65E03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2A598694">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课题类别</w:t>
            </w:r>
          </w:p>
        </w:tc>
        <w:tc>
          <w:tcPr>
            <w:tcW w:w="5718" w:type="dxa"/>
            <w:noWrap w:val="0"/>
            <w:vAlign w:val="center"/>
          </w:tcPr>
          <w:p w14:paraId="1FBABFDA">
            <w:pPr>
              <w:jc w:val="center"/>
              <w:rPr>
                <w:rFonts w:hint="default" w:ascii="仿宋_GB2312" w:eastAsia="仿宋_GB2312"/>
                <w:color w:val="auto"/>
                <w:sz w:val="30"/>
                <w:szCs w:val="30"/>
                <w:lang w:val="en-US" w:eastAsia="zh-CN"/>
              </w:rPr>
            </w:pPr>
            <w:r>
              <w:rPr>
                <w:rFonts w:hint="eastAsia" w:ascii="仿宋_GB2312" w:eastAsia="仿宋_GB2312"/>
                <w:color w:val="auto"/>
                <w:sz w:val="30"/>
                <w:szCs w:val="30"/>
                <w:lang w:val="en-US" w:eastAsia="zh-CN"/>
              </w:rPr>
              <w:t>重大/重点项目（选填）</w:t>
            </w:r>
          </w:p>
        </w:tc>
      </w:tr>
      <w:tr w14:paraId="5BAE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10253BCF">
            <w:pPr>
              <w:ind w:hanging="11"/>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lang w:val="en-US" w:eastAsia="zh-CN"/>
              </w:rPr>
              <w:t>课题</w:t>
            </w:r>
            <w:r>
              <w:rPr>
                <w:rFonts w:hint="eastAsia" w:ascii="黑体" w:hAnsi="黑体" w:eastAsia="黑体" w:cs="黑体"/>
                <w:b w:val="0"/>
                <w:bCs/>
                <w:color w:val="auto"/>
                <w:sz w:val="30"/>
                <w:szCs w:val="30"/>
              </w:rPr>
              <w:t>名称</w:t>
            </w:r>
          </w:p>
        </w:tc>
        <w:tc>
          <w:tcPr>
            <w:tcW w:w="5718" w:type="dxa"/>
            <w:noWrap w:val="0"/>
            <w:vAlign w:val="center"/>
          </w:tcPr>
          <w:p w14:paraId="68C72BC1">
            <w:pPr>
              <w:jc w:val="center"/>
              <w:rPr>
                <w:rFonts w:ascii="仿宋_GB2312" w:eastAsia="仿宋_GB2312"/>
                <w:color w:val="auto"/>
                <w:sz w:val="30"/>
                <w:szCs w:val="30"/>
              </w:rPr>
            </w:pPr>
          </w:p>
        </w:tc>
      </w:tr>
      <w:tr w14:paraId="4F110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70C6C72F">
            <w:pPr>
              <w:ind w:hanging="11"/>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承担单位</w:t>
            </w:r>
          </w:p>
        </w:tc>
        <w:tc>
          <w:tcPr>
            <w:tcW w:w="5718" w:type="dxa"/>
            <w:noWrap w:val="0"/>
            <w:vAlign w:val="center"/>
          </w:tcPr>
          <w:p w14:paraId="76A147A2">
            <w:pPr>
              <w:jc w:val="center"/>
              <w:rPr>
                <w:rFonts w:ascii="仿宋_GB2312" w:eastAsia="仿宋_GB2312"/>
                <w:color w:val="auto"/>
                <w:sz w:val="30"/>
                <w:szCs w:val="30"/>
              </w:rPr>
            </w:pPr>
          </w:p>
        </w:tc>
      </w:tr>
      <w:tr w14:paraId="29EEB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6ECB945B">
            <w:pPr>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课题负责人</w:t>
            </w:r>
          </w:p>
        </w:tc>
        <w:tc>
          <w:tcPr>
            <w:tcW w:w="5718" w:type="dxa"/>
            <w:noWrap w:val="0"/>
            <w:vAlign w:val="center"/>
          </w:tcPr>
          <w:p w14:paraId="4066FDB3">
            <w:pPr>
              <w:jc w:val="center"/>
              <w:rPr>
                <w:rFonts w:ascii="仿宋_GB2312" w:eastAsia="仿宋_GB2312"/>
                <w:color w:val="auto"/>
                <w:sz w:val="30"/>
                <w:szCs w:val="30"/>
              </w:rPr>
            </w:pPr>
          </w:p>
        </w:tc>
      </w:tr>
      <w:tr w14:paraId="0D7D8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3AB742BC">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通讯地址</w:t>
            </w:r>
          </w:p>
        </w:tc>
        <w:tc>
          <w:tcPr>
            <w:tcW w:w="5718" w:type="dxa"/>
            <w:noWrap w:val="0"/>
            <w:vAlign w:val="center"/>
          </w:tcPr>
          <w:p w14:paraId="3551460E">
            <w:pPr>
              <w:jc w:val="center"/>
              <w:rPr>
                <w:rFonts w:ascii="仿宋_GB2312" w:eastAsia="仿宋_GB2312"/>
                <w:color w:val="auto"/>
                <w:sz w:val="30"/>
                <w:szCs w:val="30"/>
              </w:rPr>
            </w:pPr>
          </w:p>
        </w:tc>
      </w:tr>
      <w:tr w14:paraId="20000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2407" w:type="dxa"/>
            <w:noWrap w:val="0"/>
            <w:vAlign w:val="center"/>
          </w:tcPr>
          <w:p w14:paraId="16AFCE89">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联系电话</w:t>
            </w:r>
          </w:p>
        </w:tc>
        <w:tc>
          <w:tcPr>
            <w:tcW w:w="5718" w:type="dxa"/>
            <w:noWrap w:val="0"/>
            <w:vAlign w:val="center"/>
          </w:tcPr>
          <w:p w14:paraId="153C7A18">
            <w:pPr>
              <w:jc w:val="center"/>
              <w:rPr>
                <w:rFonts w:ascii="仿宋_GB2312" w:eastAsia="仿宋_GB2312"/>
                <w:color w:val="auto"/>
                <w:sz w:val="30"/>
                <w:szCs w:val="30"/>
              </w:rPr>
            </w:pPr>
          </w:p>
        </w:tc>
      </w:tr>
      <w:tr w14:paraId="46D7E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jc w:val="center"/>
        </w:trPr>
        <w:tc>
          <w:tcPr>
            <w:tcW w:w="2407" w:type="dxa"/>
            <w:noWrap w:val="0"/>
            <w:vAlign w:val="center"/>
          </w:tcPr>
          <w:p w14:paraId="5AEA5DC5">
            <w:pPr>
              <w:ind w:hanging="11"/>
              <w:jc w:val="center"/>
              <w:rPr>
                <w:rFonts w:hint="eastAsia" w:ascii="黑体" w:hAnsi="黑体" w:eastAsia="黑体" w:cs="黑体"/>
                <w:b w:val="0"/>
                <w:bCs/>
                <w:color w:val="auto"/>
                <w:sz w:val="30"/>
                <w:szCs w:val="30"/>
                <w:u w:val="single"/>
              </w:rPr>
            </w:pPr>
            <w:r>
              <w:rPr>
                <w:rFonts w:hint="eastAsia" w:ascii="黑体" w:hAnsi="黑体" w:eastAsia="黑体" w:cs="黑体"/>
                <w:b w:val="0"/>
                <w:bCs/>
                <w:color w:val="auto"/>
                <w:sz w:val="30"/>
                <w:szCs w:val="30"/>
              </w:rPr>
              <w:t>电子邮箱</w:t>
            </w:r>
          </w:p>
        </w:tc>
        <w:tc>
          <w:tcPr>
            <w:tcW w:w="5718" w:type="dxa"/>
            <w:noWrap w:val="0"/>
            <w:vAlign w:val="center"/>
          </w:tcPr>
          <w:p w14:paraId="2B9CC594">
            <w:pPr>
              <w:jc w:val="center"/>
              <w:rPr>
                <w:rFonts w:ascii="仿宋_GB2312" w:eastAsia="仿宋_GB2312"/>
                <w:color w:val="auto"/>
                <w:sz w:val="30"/>
                <w:szCs w:val="30"/>
              </w:rPr>
            </w:pPr>
          </w:p>
        </w:tc>
      </w:tr>
      <w:tr w14:paraId="6FE6FD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4" w:hRule="atLeast"/>
          <w:jc w:val="center"/>
        </w:trPr>
        <w:tc>
          <w:tcPr>
            <w:tcW w:w="2407" w:type="dxa"/>
            <w:noWrap w:val="0"/>
            <w:vAlign w:val="center"/>
          </w:tcPr>
          <w:p w14:paraId="4176EE53">
            <w:pPr>
              <w:ind w:hanging="11"/>
              <w:jc w:val="center"/>
              <w:rPr>
                <w:rFonts w:hint="eastAsia" w:ascii="黑体" w:hAnsi="黑体" w:eastAsia="黑体" w:cs="黑体"/>
                <w:b w:val="0"/>
                <w:bCs/>
                <w:color w:val="auto"/>
                <w:sz w:val="30"/>
                <w:szCs w:val="30"/>
              </w:rPr>
            </w:pPr>
            <w:r>
              <w:rPr>
                <w:rFonts w:hint="eastAsia" w:ascii="黑体" w:hAnsi="黑体" w:eastAsia="黑体" w:cs="黑体"/>
                <w:b w:val="0"/>
                <w:bCs/>
                <w:color w:val="auto"/>
                <w:sz w:val="30"/>
                <w:szCs w:val="30"/>
              </w:rPr>
              <w:t>起止年限</w:t>
            </w:r>
          </w:p>
        </w:tc>
        <w:tc>
          <w:tcPr>
            <w:tcW w:w="5718" w:type="dxa"/>
            <w:noWrap w:val="0"/>
            <w:vAlign w:val="center"/>
          </w:tcPr>
          <w:p w14:paraId="7E3B4736">
            <w:pPr>
              <w:jc w:val="center"/>
              <w:rPr>
                <w:rFonts w:ascii="仿宋_GB2312" w:eastAsia="仿宋_GB2312"/>
                <w:color w:val="auto"/>
                <w:sz w:val="30"/>
                <w:szCs w:val="30"/>
              </w:rPr>
            </w:pPr>
          </w:p>
        </w:tc>
      </w:tr>
    </w:tbl>
    <w:p w14:paraId="3BB33ADA">
      <w:pPr>
        <w:pStyle w:val="2"/>
        <w:rPr>
          <w:rFonts w:hint="eastAsia"/>
          <w:color w:val="auto"/>
        </w:rPr>
      </w:pPr>
    </w:p>
    <w:p w14:paraId="00DE5288">
      <w:pPr>
        <w:jc w:val="center"/>
        <w:rPr>
          <w:rFonts w:hint="eastAsia" w:ascii="宋体" w:hAnsi="宋体" w:eastAsia="宋体" w:cs="宋体"/>
          <w:b w:val="0"/>
          <w:bCs w:val="0"/>
          <w:color w:val="auto"/>
          <w:sz w:val="32"/>
          <w:szCs w:val="32"/>
          <w:lang w:val="en-US" w:eastAsia="zh-CN"/>
        </w:rPr>
      </w:pPr>
    </w:p>
    <w:p w14:paraId="477CF3BB">
      <w:pPr>
        <w:jc w:val="center"/>
        <w:rPr>
          <w:rFonts w:hint="default" w:ascii="宋体" w:hAnsi="宋体" w:eastAsia="宋体" w:cs="宋体"/>
          <w:b w:val="0"/>
          <w:bCs w:val="0"/>
          <w:color w:val="auto"/>
          <w:sz w:val="32"/>
          <w:szCs w:val="32"/>
          <w:lang w:val="en-US" w:eastAsia="zh-CN"/>
        </w:rPr>
      </w:pPr>
      <w:r>
        <w:rPr>
          <w:rFonts w:hint="eastAsia" w:ascii="宋体" w:hAnsi="宋体" w:eastAsia="宋体" w:cs="宋体"/>
          <w:b w:val="0"/>
          <w:bCs w:val="0"/>
          <w:color w:val="auto"/>
          <w:sz w:val="32"/>
          <w:szCs w:val="32"/>
          <w:lang w:val="en-US" w:eastAsia="zh-CN"/>
        </w:rPr>
        <w:t>安徽省徽派建筑保护传承研究院</w:t>
      </w:r>
    </w:p>
    <w:p w14:paraId="0FF37F61">
      <w:pPr>
        <w:jc w:val="center"/>
        <w:rPr>
          <w:rFonts w:hint="eastAsia" w:ascii="宋体" w:hAnsi="宋体" w:eastAsia="宋体" w:cs="宋体"/>
          <w:b w:val="0"/>
          <w:bCs w:val="0"/>
          <w:color w:val="auto"/>
          <w:sz w:val="32"/>
          <w:szCs w:val="32"/>
        </w:rPr>
      </w:pPr>
      <w:r>
        <w:rPr>
          <w:rFonts w:hint="eastAsia" w:ascii="宋体" w:hAnsi="宋体" w:eastAsia="宋体" w:cs="宋体"/>
          <w:b w:val="0"/>
          <w:bCs w:val="0"/>
          <w:color w:val="auto"/>
          <w:sz w:val="32"/>
          <w:szCs w:val="32"/>
          <w:lang w:val="en-US" w:eastAsia="zh-CN"/>
        </w:rPr>
        <w:t>2025</w:t>
      </w:r>
      <w:r>
        <w:rPr>
          <w:rFonts w:hint="eastAsia" w:ascii="宋体" w:hAnsi="宋体" w:eastAsia="宋体" w:cs="宋体"/>
          <w:b w:val="0"/>
          <w:bCs w:val="0"/>
          <w:color w:val="auto"/>
          <w:sz w:val="32"/>
          <w:szCs w:val="32"/>
        </w:rPr>
        <w:t>年</w:t>
      </w:r>
    </w:p>
    <w:p w14:paraId="095B4D95">
      <w:pPr>
        <w:jc w:val="center"/>
        <w:rPr>
          <w:rFonts w:hint="eastAsia" w:ascii="宋体" w:hAnsi="宋体" w:eastAsia="宋体" w:cs="宋体"/>
          <w:b w:val="0"/>
          <w:bCs w:val="0"/>
          <w:color w:val="auto"/>
          <w:sz w:val="32"/>
          <w:szCs w:val="32"/>
        </w:rPr>
        <w:sectPr>
          <w:footerReference r:id="rId3" w:type="default"/>
          <w:pgSz w:w="11906" w:h="16838"/>
          <w:pgMar w:top="1440" w:right="1800" w:bottom="1440" w:left="1800" w:header="851" w:footer="992" w:gutter="0"/>
          <w:pgNumType w:fmt="decimal"/>
          <w:cols w:space="720" w:num="1"/>
          <w:docGrid w:type="lines" w:linePitch="312" w:charSpace="0"/>
        </w:sectPr>
      </w:pPr>
    </w:p>
    <w:p w14:paraId="7CE816E4">
      <w:pPr>
        <w:jc w:val="center"/>
        <w:rPr>
          <w:rFonts w:hint="eastAsia" w:ascii="宋体" w:hAnsi="宋体" w:eastAsia="宋体" w:cs="宋体"/>
          <w:b w:val="0"/>
          <w:bCs w:val="0"/>
          <w:color w:val="auto"/>
          <w:sz w:val="32"/>
          <w:szCs w:val="32"/>
        </w:rPr>
      </w:pPr>
    </w:p>
    <w:p w14:paraId="07F08E6E">
      <w:pPr>
        <w:jc w:val="center"/>
        <w:rPr>
          <w:rFonts w:hint="eastAsia" w:ascii="宋体" w:hAnsi="宋体" w:eastAsia="宋体" w:cs="宋体"/>
          <w:b w:val="0"/>
          <w:bCs w:val="0"/>
          <w:color w:val="auto"/>
          <w:sz w:val="32"/>
          <w:szCs w:val="32"/>
        </w:rPr>
      </w:pPr>
    </w:p>
    <w:p w14:paraId="4F848548">
      <w:pPr>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填 表 说 明</w:t>
      </w:r>
    </w:p>
    <w:p w14:paraId="388F8D11">
      <w:pPr>
        <w:jc w:val="both"/>
        <w:rPr>
          <w:rFonts w:hint="eastAsia" w:ascii="楷体_GB2312" w:eastAsia="楷体_GB2312"/>
          <w:color w:val="auto"/>
          <w:sz w:val="36"/>
        </w:rPr>
      </w:pPr>
    </w:p>
    <w:p w14:paraId="51949AC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6" w:leftChars="0" w:firstLine="560" w:firstLineChars="200"/>
        <w:textAlignment w:val="auto"/>
        <w:rPr>
          <w:rFonts w:hint="eastAsia" w:ascii="仿宋_GB2312" w:eastAsia="仿宋_GB2312"/>
          <w:color w:val="auto"/>
          <w:sz w:val="28"/>
        </w:rPr>
      </w:pPr>
      <w:r>
        <w:rPr>
          <w:rFonts w:hint="eastAsia" w:ascii="仿宋_GB2312" w:eastAsia="仿宋_GB2312"/>
          <w:color w:val="auto"/>
          <w:sz w:val="28"/>
          <w:szCs w:val="22"/>
          <w:lang w:val="en-US" w:eastAsia="zh-CN"/>
        </w:rPr>
        <w:t>一、</w:t>
      </w:r>
      <w:r>
        <w:rPr>
          <w:rFonts w:hint="eastAsia" w:ascii="仿宋_GB2312" w:eastAsia="仿宋_GB2312"/>
          <w:color w:val="auto"/>
          <w:sz w:val="28"/>
          <w:szCs w:val="22"/>
        </w:rPr>
        <w:t>《</w:t>
      </w:r>
      <w:r>
        <w:rPr>
          <w:rFonts w:hint="eastAsia" w:ascii="仿宋_GB2312" w:eastAsia="仿宋_GB2312"/>
          <w:color w:val="auto"/>
          <w:sz w:val="28"/>
          <w:lang w:val="en-US" w:eastAsia="zh-CN"/>
        </w:rPr>
        <w:t>中期报告</w:t>
      </w:r>
      <w:r>
        <w:rPr>
          <w:rFonts w:hint="eastAsia" w:ascii="仿宋_GB2312" w:eastAsia="仿宋_GB2312"/>
          <w:color w:val="auto"/>
          <w:sz w:val="28"/>
          <w:szCs w:val="22"/>
        </w:rPr>
        <w:t>》</w:t>
      </w:r>
      <w:r>
        <w:rPr>
          <w:rFonts w:hint="eastAsia" w:ascii="仿宋_GB2312" w:eastAsia="仿宋_GB2312"/>
          <w:color w:val="auto"/>
          <w:sz w:val="28"/>
        </w:rPr>
        <w:t>各项要求实事求是、逐条认真填写，表述要明确、严谨，字迹要清楚易辩。</w:t>
      </w:r>
    </w:p>
    <w:p w14:paraId="678C95C8">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olor w:val="auto"/>
          <w:sz w:val="28"/>
        </w:rPr>
      </w:pPr>
    </w:p>
    <w:p w14:paraId="371CCA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6" w:leftChars="0" w:firstLine="560" w:firstLineChars="200"/>
        <w:textAlignment w:val="auto"/>
        <w:rPr>
          <w:rFonts w:hint="eastAsia" w:ascii="仿宋_GB2312" w:eastAsia="仿宋_GB2312"/>
          <w:color w:val="auto"/>
          <w:sz w:val="28"/>
          <w:szCs w:val="22"/>
        </w:rPr>
      </w:pPr>
      <w:r>
        <w:rPr>
          <w:rFonts w:hint="eastAsia" w:ascii="仿宋_GB2312" w:eastAsia="仿宋_GB2312"/>
          <w:color w:val="auto"/>
          <w:sz w:val="28"/>
          <w:szCs w:val="22"/>
          <w:lang w:val="en-US" w:eastAsia="zh-CN"/>
        </w:rPr>
        <w:t>二、</w:t>
      </w:r>
      <w:r>
        <w:rPr>
          <w:rFonts w:hint="eastAsia" w:ascii="仿宋_GB2312" w:eastAsia="仿宋_GB2312"/>
          <w:color w:val="auto"/>
          <w:sz w:val="28"/>
          <w:szCs w:val="22"/>
        </w:rPr>
        <w:t>《</w:t>
      </w:r>
      <w:r>
        <w:rPr>
          <w:rFonts w:hint="eastAsia" w:ascii="仿宋_GB2312" w:eastAsia="仿宋_GB2312"/>
          <w:color w:val="auto"/>
          <w:sz w:val="28"/>
          <w:lang w:val="en-US" w:eastAsia="zh-CN"/>
        </w:rPr>
        <w:t>中期报告</w:t>
      </w:r>
      <w:r>
        <w:rPr>
          <w:rFonts w:hint="eastAsia" w:ascii="仿宋_GB2312" w:eastAsia="仿宋_GB2312"/>
          <w:color w:val="auto"/>
          <w:sz w:val="28"/>
          <w:szCs w:val="22"/>
        </w:rPr>
        <w:t>》要求用A4纸张印制，双面打印，一式</w:t>
      </w:r>
      <w:r>
        <w:rPr>
          <w:rFonts w:hint="eastAsia" w:ascii="仿宋_GB2312" w:eastAsia="仿宋_GB2312"/>
          <w:color w:val="auto"/>
          <w:sz w:val="28"/>
          <w:szCs w:val="22"/>
          <w:lang w:val="en-US" w:eastAsia="zh-CN"/>
        </w:rPr>
        <w:t>1</w:t>
      </w:r>
      <w:r>
        <w:rPr>
          <w:rFonts w:hint="eastAsia" w:ascii="仿宋_GB2312" w:eastAsia="仿宋_GB2312"/>
          <w:color w:val="auto"/>
          <w:sz w:val="28"/>
          <w:szCs w:val="22"/>
        </w:rPr>
        <w:t>份，与电子文档一同交</w:t>
      </w:r>
      <w:r>
        <w:rPr>
          <w:rFonts w:hint="eastAsia" w:ascii="仿宋_GB2312" w:eastAsia="仿宋_GB2312"/>
          <w:color w:val="auto"/>
          <w:sz w:val="28"/>
          <w:szCs w:val="22"/>
          <w:lang w:val="en-US" w:eastAsia="zh-CN"/>
        </w:rPr>
        <w:t>安徽省徽派建筑保护传承研究院</w:t>
      </w:r>
      <w:r>
        <w:rPr>
          <w:rFonts w:hint="eastAsia" w:ascii="仿宋_GB2312" w:eastAsia="仿宋_GB2312"/>
          <w:color w:val="auto"/>
          <w:sz w:val="28"/>
          <w:szCs w:val="22"/>
        </w:rPr>
        <w:t>。</w:t>
      </w:r>
    </w:p>
    <w:p w14:paraId="687601ED">
      <w:pPr>
        <w:keepNext w:val="0"/>
        <w:keepLines w:val="0"/>
        <w:pageBreakBefore w:val="0"/>
        <w:widowControl w:val="0"/>
        <w:kinsoku/>
        <w:wordWrap/>
        <w:overflowPunct/>
        <w:topLinePunct w:val="0"/>
        <w:autoSpaceDE/>
        <w:autoSpaceDN/>
        <w:bidi w:val="0"/>
        <w:adjustRightInd w:val="0"/>
        <w:snapToGrid w:val="0"/>
        <w:spacing w:line="360" w:lineRule="auto"/>
        <w:ind w:left="0" w:firstLine="560" w:firstLineChars="200"/>
        <w:textAlignment w:val="auto"/>
        <w:rPr>
          <w:rFonts w:hint="eastAsia" w:ascii="仿宋_GB2312" w:eastAsia="仿宋_GB2312"/>
          <w:color w:val="auto"/>
          <w:sz w:val="28"/>
          <w:szCs w:val="22"/>
        </w:rPr>
      </w:pPr>
    </w:p>
    <w:p w14:paraId="0F34ED9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576" w:leftChars="0" w:firstLine="560" w:firstLineChars="200"/>
        <w:textAlignment w:val="auto"/>
        <w:rPr>
          <w:rFonts w:hint="eastAsia" w:ascii="仿宋_GB2312" w:eastAsia="仿宋_GB2312"/>
          <w:color w:val="auto"/>
          <w:sz w:val="28"/>
        </w:rPr>
      </w:pPr>
      <w:r>
        <w:rPr>
          <w:rFonts w:hint="eastAsia" w:ascii="仿宋_GB2312" w:eastAsia="仿宋_GB2312"/>
          <w:color w:val="auto"/>
          <w:sz w:val="28"/>
          <w:szCs w:val="22"/>
          <w:lang w:val="en-US" w:eastAsia="zh-CN"/>
        </w:rPr>
        <w:t>三、</w:t>
      </w:r>
      <w:r>
        <w:rPr>
          <w:rFonts w:ascii="仿宋_GB2312" w:eastAsia="仿宋_GB2312"/>
          <w:color w:val="auto"/>
          <w:sz w:val="28"/>
          <w:szCs w:val="22"/>
        </w:rPr>
        <w:t>凡递交的</w:t>
      </w:r>
      <w:r>
        <w:rPr>
          <w:rFonts w:hint="eastAsia" w:ascii="仿宋_GB2312" w:eastAsia="仿宋_GB2312"/>
          <w:color w:val="auto"/>
          <w:sz w:val="28"/>
          <w:szCs w:val="22"/>
        </w:rPr>
        <w:t>材料均留</w:t>
      </w:r>
      <w:r>
        <w:rPr>
          <w:rFonts w:hint="eastAsia" w:ascii="仿宋_GB2312" w:eastAsia="仿宋_GB2312"/>
          <w:color w:val="auto"/>
          <w:sz w:val="28"/>
          <w:szCs w:val="22"/>
          <w:lang w:val="en-US" w:eastAsia="zh-CN"/>
        </w:rPr>
        <w:t>研究院</w:t>
      </w:r>
      <w:r>
        <w:rPr>
          <w:rFonts w:hint="eastAsia" w:ascii="仿宋_GB2312" w:eastAsia="仿宋_GB2312"/>
          <w:color w:val="auto"/>
          <w:sz w:val="28"/>
          <w:szCs w:val="22"/>
        </w:rPr>
        <w:t>保存，请各申请者自留备件</w:t>
      </w:r>
      <w:r>
        <w:rPr>
          <w:rFonts w:hint="eastAsia" w:ascii="仿宋_GB2312" w:eastAsia="仿宋_GB2312"/>
          <w:color w:val="auto"/>
          <w:sz w:val="28"/>
        </w:rPr>
        <w:t>。</w:t>
      </w:r>
    </w:p>
    <w:p w14:paraId="636686A3">
      <w:pPr>
        <w:tabs>
          <w:tab w:val="left" w:pos="411"/>
        </w:tabs>
        <w:bidi w:val="0"/>
        <w:jc w:val="center"/>
        <w:rPr>
          <w:rFonts w:hint="eastAsia" w:ascii="黑体" w:hAnsi="黑体" w:eastAsia="黑体"/>
          <w:b/>
          <w:color w:val="auto"/>
          <w:sz w:val="36"/>
          <w:szCs w:val="22"/>
          <w:lang w:val="en-US" w:eastAsia="zh-CN"/>
        </w:rPr>
      </w:pPr>
    </w:p>
    <w:p w14:paraId="70299BAE">
      <w:pPr>
        <w:tabs>
          <w:tab w:val="left" w:pos="411"/>
        </w:tabs>
        <w:bidi w:val="0"/>
        <w:jc w:val="center"/>
        <w:rPr>
          <w:rFonts w:hint="eastAsia" w:ascii="黑体" w:hAnsi="黑体" w:eastAsia="黑体"/>
          <w:b/>
          <w:color w:val="auto"/>
          <w:sz w:val="36"/>
          <w:szCs w:val="22"/>
          <w:lang w:val="en-US" w:eastAsia="zh-CN"/>
        </w:rPr>
      </w:pPr>
    </w:p>
    <w:p w14:paraId="309DE475">
      <w:pPr>
        <w:tabs>
          <w:tab w:val="left" w:pos="411"/>
        </w:tabs>
        <w:bidi w:val="0"/>
        <w:jc w:val="center"/>
        <w:rPr>
          <w:rFonts w:hint="eastAsia" w:ascii="黑体" w:hAnsi="黑体" w:eastAsia="黑体"/>
          <w:b/>
          <w:color w:val="auto"/>
          <w:sz w:val="36"/>
          <w:szCs w:val="22"/>
          <w:lang w:val="en-US" w:eastAsia="zh-CN"/>
        </w:rPr>
      </w:pPr>
    </w:p>
    <w:p w14:paraId="40C783C5">
      <w:pPr>
        <w:tabs>
          <w:tab w:val="left" w:pos="411"/>
        </w:tabs>
        <w:bidi w:val="0"/>
        <w:jc w:val="center"/>
        <w:rPr>
          <w:rFonts w:hint="eastAsia" w:ascii="黑体" w:hAnsi="黑体" w:eastAsia="黑体"/>
          <w:b/>
          <w:color w:val="auto"/>
          <w:sz w:val="36"/>
          <w:szCs w:val="22"/>
          <w:lang w:val="en-US" w:eastAsia="zh-CN"/>
        </w:rPr>
      </w:pPr>
    </w:p>
    <w:p w14:paraId="1CAF726E">
      <w:pPr>
        <w:tabs>
          <w:tab w:val="left" w:pos="411"/>
        </w:tabs>
        <w:bidi w:val="0"/>
        <w:jc w:val="center"/>
        <w:rPr>
          <w:rFonts w:hint="eastAsia" w:ascii="黑体" w:hAnsi="黑体" w:eastAsia="黑体"/>
          <w:b/>
          <w:color w:val="auto"/>
          <w:sz w:val="36"/>
          <w:szCs w:val="22"/>
          <w:lang w:val="en-US" w:eastAsia="zh-CN"/>
        </w:rPr>
      </w:pPr>
    </w:p>
    <w:p w14:paraId="0039424F">
      <w:pPr>
        <w:tabs>
          <w:tab w:val="left" w:pos="411"/>
        </w:tabs>
        <w:bidi w:val="0"/>
        <w:jc w:val="center"/>
        <w:rPr>
          <w:rFonts w:hint="eastAsia" w:ascii="黑体" w:hAnsi="黑体" w:eastAsia="黑体"/>
          <w:b/>
          <w:color w:val="auto"/>
          <w:sz w:val="36"/>
          <w:szCs w:val="22"/>
          <w:lang w:val="en-US" w:eastAsia="zh-CN"/>
        </w:rPr>
      </w:pPr>
    </w:p>
    <w:p w14:paraId="3FE31B99">
      <w:pPr>
        <w:tabs>
          <w:tab w:val="left" w:pos="411"/>
        </w:tabs>
        <w:bidi w:val="0"/>
        <w:jc w:val="center"/>
        <w:rPr>
          <w:rFonts w:hint="eastAsia" w:ascii="黑体" w:hAnsi="黑体" w:eastAsia="黑体"/>
          <w:b/>
          <w:color w:val="auto"/>
          <w:sz w:val="36"/>
          <w:szCs w:val="22"/>
          <w:lang w:val="en-US" w:eastAsia="zh-CN"/>
        </w:rPr>
      </w:pPr>
    </w:p>
    <w:p w14:paraId="485BA09B">
      <w:pPr>
        <w:tabs>
          <w:tab w:val="left" w:pos="411"/>
        </w:tabs>
        <w:bidi w:val="0"/>
        <w:jc w:val="center"/>
        <w:rPr>
          <w:rFonts w:hint="eastAsia" w:ascii="黑体" w:hAnsi="黑体" w:eastAsia="黑体"/>
          <w:b/>
          <w:color w:val="auto"/>
          <w:sz w:val="36"/>
          <w:szCs w:val="22"/>
          <w:lang w:val="en-US" w:eastAsia="zh-CN"/>
        </w:rPr>
      </w:pPr>
    </w:p>
    <w:p w14:paraId="7C094755">
      <w:pPr>
        <w:tabs>
          <w:tab w:val="left" w:pos="411"/>
        </w:tabs>
        <w:bidi w:val="0"/>
        <w:jc w:val="center"/>
        <w:rPr>
          <w:rFonts w:hint="eastAsia" w:ascii="黑体" w:hAnsi="黑体" w:eastAsia="黑体"/>
          <w:b/>
          <w:color w:val="auto"/>
          <w:sz w:val="36"/>
          <w:szCs w:val="22"/>
          <w:lang w:val="en-US" w:eastAsia="zh-CN"/>
        </w:rPr>
      </w:pPr>
    </w:p>
    <w:p w14:paraId="4041BCDE">
      <w:pPr>
        <w:tabs>
          <w:tab w:val="left" w:pos="411"/>
        </w:tabs>
        <w:bidi w:val="0"/>
        <w:jc w:val="center"/>
        <w:rPr>
          <w:rFonts w:hint="eastAsia" w:ascii="黑体" w:hAnsi="黑体" w:eastAsia="黑体"/>
          <w:b/>
          <w:color w:val="auto"/>
          <w:sz w:val="36"/>
          <w:szCs w:val="22"/>
          <w:lang w:val="en-US" w:eastAsia="zh-CN"/>
        </w:rPr>
      </w:pPr>
    </w:p>
    <w:p w14:paraId="6E1102DC">
      <w:pPr>
        <w:tabs>
          <w:tab w:val="left" w:pos="411"/>
        </w:tabs>
        <w:bidi w:val="0"/>
        <w:jc w:val="center"/>
        <w:rPr>
          <w:rFonts w:hint="eastAsia" w:ascii="黑体" w:hAnsi="黑体" w:eastAsia="黑体"/>
          <w:b/>
          <w:color w:val="auto"/>
          <w:sz w:val="36"/>
          <w:szCs w:val="22"/>
          <w:lang w:val="en-US" w:eastAsia="zh-CN"/>
        </w:rPr>
      </w:pPr>
    </w:p>
    <w:p w14:paraId="0046DD38">
      <w:pPr>
        <w:tabs>
          <w:tab w:val="left" w:pos="411"/>
        </w:tabs>
        <w:bidi w:val="0"/>
        <w:jc w:val="center"/>
        <w:rPr>
          <w:rFonts w:hint="eastAsia" w:ascii="黑体" w:hAnsi="黑体" w:eastAsia="黑体"/>
          <w:b/>
          <w:color w:val="auto"/>
          <w:sz w:val="36"/>
          <w:szCs w:val="22"/>
          <w:lang w:val="en-US" w:eastAsia="zh-CN"/>
        </w:rPr>
      </w:pPr>
    </w:p>
    <w:p w14:paraId="32D2E03F">
      <w:pPr>
        <w:tabs>
          <w:tab w:val="left" w:pos="411"/>
        </w:tabs>
        <w:bidi w:val="0"/>
        <w:jc w:val="center"/>
        <w:rPr>
          <w:rFonts w:hint="eastAsia" w:ascii="黑体" w:hAnsi="黑体" w:eastAsia="黑体"/>
          <w:b/>
          <w:color w:val="auto"/>
          <w:sz w:val="36"/>
          <w:szCs w:val="22"/>
          <w:lang w:val="en-US" w:eastAsia="zh-CN"/>
        </w:rPr>
        <w:sectPr>
          <w:footerReference r:id="rId4" w:type="default"/>
          <w:pgSz w:w="11906" w:h="16838"/>
          <w:pgMar w:top="1440" w:right="1800" w:bottom="1440" w:left="1800" w:header="851" w:footer="992" w:gutter="0"/>
          <w:pgNumType w:fmt="decimal" w:start="1"/>
          <w:cols w:space="720" w:num="1"/>
          <w:docGrid w:type="lines" w:linePitch="312" w:charSpace="0"/>
        </w:sectPr>
      </w:pPr>
    </w:p>
    <w:p w14:paraId="2E9A2206">
      <w:pPr>
        <w:tabs>
          <w:tab w:val="left" w:pos="411"/>
        </w:tabs>
        <w:bidi w:val="0"/>
        <w:jc w:val="center"/>
        <w:rPr>
          <w:rFonts w:hint="eastAsia" w:ascii="黑体" w:hAnsi="黑体" w:eastAsia="黑体"/>
          <w:b w:val="0"/>
          <w:bCs/>
          <w:color w:val="auto"/>
          <w:sz w:val="36"/>
          <w:szCs w:val="22"/>
          <w:lang w:val="en-US" w:eastAsia="zh-CN"/>
        </w:rPr>
      </w:pPr>
      <w:r>
        <w:rPr>
          <w:rFonts w:hint="eastAsia" w:ascii="黑体" w:hAnsi="黑体" w:eastAsia="黑体"/>
          <w:b w:val="0"/>
          <w:bCs/>
          <w:color w:val="auto"/>
          <w:sz w:val="36"/>
          <w:szCs w:val="22"/>
          <w:lang w:val="en-US" w:eastAsia="zh-CN"/>
        </w:rPr>
        <w:t>开放课题中期报告正文</w:t>
      </w: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588F7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1B3A3304">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4"/>
                <w:szCs w:val="24"/>
              </w:rPr>
            </w:pPr>
            <w:r>
              <w:rPr>
                <w:rFonts w:hint="eastAsia" w:ascii="黑体" w:hAnsi="黑体" w:eastAsia="黑体"/>
                <w:b w:val="0"/>
                <w:bCs/>
                <w:color w:val="auto"/>
                <w:sz w:val="28"/>
                <w:szCs w:val="28"/>
                <w:lang w:val="en-US" w:eastAsia="zh-CN"/>
              </w:rPr>
              <w:t>一、研究计划进度和任务：</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rPr>
              <w:t>简要说明是否按计划进行,哪些研究内容根据国内外研究发展状况及项目进展情况做了必要的调整和变动，哪些研究内容未按计划进行，原因何在。）</w:t>
            </w:r>
          </w:p>
          <w:p w14:paraId="0C696958">
            <w:pPr>
              <w:jc w:val="left"/>
              <w:rPr>
                <w:rFonts w:hint="eastAsia" w:ascii="仿宋" w:hAnsi="仿宋" w:eastAsia="仿宋" w:cs="仿宋"/>
                <w:color w:val="auto"/>
                <w:sz w:val="24"/>
                <w:szCs w:val="24"/>
              </w:rPr>
            </w:pPr>
          </w:p>
          <w:p w14:paraId="734F199B">
            <w:pPr>
              <w:jc w:val="left"/>
              <w:rPr>
                <w:rFonts w:hint="eastAsia" w:ascii="仿宋_GB2312" w:eastAsia="仿宋_GB2312"/>
                <w:color w:val="auto"/>
                <w:sz w:val="24"/>
                <w:szCs w:val="24"/>
              </w:rPr>
            </w:pPr>
          </w:p>
          <w:p w14:paraId="798F3226">
            <w:pPr>
              <w:jc w:val="left"/>
              <w:rPr>
                <w:rFonts w:hint="eastAsia" w:ascii="仿宋_GB2312" w:eastAsia="仿宋_GB2312"/>
                <w:color w:val="auto"/>
                <w:sz w:val="24"/>
                <w:szCs w:val="24"/>
              </w:rPr>
            </w:pPr>
          </w:p>
          <w:p w14:paraId="3554CA33">
            <w:pPr>
              <w:jc w:val="left"/>
              <w:rPr>
                <w:rFonts w:hint="eastAsia" w:ascii="仿宋_GB2312" w:eastAsia="仿宋_GB2312"/>
                <w:color w:val="auto"/>
                <w:sz w:val="24"/>
                <w:szCs w:val="24"/>
              </w:rPr>
            </w:pPr>
          </w:p>
          <w:p w14:paraId="34EBA3EC">
            <w:pPr>
              <w:jc w:val="left"/>
              <w:rPr>
                <w:rFonts w:hint="eastAsia" w:ascii="仿宋_GB2312" w:eastAsia="仿宋_GB2312"/>
                <w:color w:val="auto"/>
                <w:sz w:val="24"/>
                <w:szCs w:val="24"/>
              </w:rPr>
            </w:pPr>
          </w:p>
          <w:p w14:paraId="4EB65068">
            <w:pPr>
              <w:jc w:val="left"/>
              <w:rPr>
                <w:rFonts w:hint="eastAsia" w:ascii="仿宋_GB2312" w:eastAsia="仿宋_GB2312"/>
                <w:color w:val="auto"/>
                <w:sz w:val="24"/>
                <w:szCs w:val="24"/>
              </w:rPr>
            </w:pPr>
          </w:p>
          <w:p w14:paraId="0CBE9073">
            <w:pPr>
              <w:jc w:val="left"/>
              <w:rPr>
                <w:rFonts w:hint="eastAsia" w:ascii="仿宋_GB2312" w:eastAsia="仿宋_GB2312"/>
                <w:color w:val="auto"/>
                <w:sz w:val="24"/>
                <w:szCs w:val="24"/>
              </w:rPr>
            </w:pPr>
          </w:p>
          <w:p w14:paraId="4B30315B">
            <w:pPr>
              <w:jc w:val="left"/>
              <w:rPr>
                <w:rFonts w:hint="eastAsia" w:ascii="仿宋_GB2312" w:eastAsia="仿宋_GB2312"/>
                <w:color w:val="auto"/>
                <w:sz w:val="24"/>
                <w:szCs w:val="24"/>
              </w:rPr>
            </w:pPr>
          </w:p>
          <w:p w14:paraId="18F2BA47">
            <w:pPr>
              <w:jc w:val="left"/>
              <w:rPr>
                <w:rFonts w:hint="eastAsia" w:ascii="仿宋_GB2312" w:eastAsia="仿宋_GB2312"/>
                <w:color w:val="auto"/>
                <w:sz w:val="24"/>
                <w:szCs w:val="24"/>
              </w:rPr>
            </w:pPr>
          </w:p>
          <w:p w14:paraId="467394A6">
            <w:pPr>
              <w:jc w:val="left"/>
              <w:rPr>
                <w:rFonts w:hint="eastAsia" w:ascii="仿宋_GB2312" w:eastAsia="仿宋_GB2312"/>
                <w:color w:val="auto"/>
                <w:sz w:val="24"/>
                <w:szCs w:val="24"/>
              </w:rPr>
            </w:pPr>
          </w:p>
          <w:p w14:paraId="444970F0">
            <w:pPr>
              <w:jc w:val="left"/>
              <w:rPr>
                <w:rFonts w:hint="eastAsia" w:ascii="仿宋_GB2312" w:eastAsia="仿宋_GB2312"/>
                <w:color w:val="auto"/>
                <w:sz w:val="24"/>
                <w:szCs w:val="24"/>
              </w:rPr>
            </w:pPr>
          </w:p>
          <w:p w14:paraId="14B25D1F">
            <w:pPr>
              <w:jc w:val="left"/>
              <w:rPr>
                <w:rFonts w:hint="eastAsia" w:ascii="仿宋_GB2312" w:eastAsia="仿宋_GB2312"/>
                <w:color w:val="auto"/>
                <w:sz w:val="24"/>
                <w:szCs w:val="24"/>
              </w:rPr>
            </w:pPr>
          </w:p>
          <w:p w14:paraId="0BE34707">
            <w:pPr>
              <w:jc w:val="left"/>
              <w:rPr>
                <w:rFonts w:hint="eastAsia" w:ascii="仿宋_GB2312" w:eastAsia="仿宋_GB2312"/>
                <w:color w:val="auto"/>
                <w:sz w:val="24"/>
                <w:szCs w:val="24"/>
              </w:rPr>
            </w:pPr>
          </w:p>
          <w:p w14:paraId="3D898325">
            <w:pPr>
              <w:jc w:val="left"/>
              <w:rPr>
                <w:rFonts w:hint="eastAsia" w:ascii="仿宋_GB2312" w:eastAsia="仿宋_GB2312"/>
                <w:color w:val="auto"/>
                <w:sz w:val="24"/>
                <w:szCs w:val="24"/>
              </w:rPr>
            </w:pPr>
          </w:p>
          <w:p w14:paraId="4851E597">
            <w:pPr>
              <w:jc w:val="left"/>
              <w:rPr>
                <w:rFonts w:hint="eastAsia" w:ascii="仿宋_GB2312" w:eastAsia="仿宋_GB2312"/>
                <w:color w:val="auto"/>
                <w:sz w:val="24"/>
                <w:szCs w:val="24"/>
              </w:rPr>
            </w:pPr>
          </w:p>
          <w:p w14:paraId="1F767E8A">
            <w:pPr>
              <w:jc w:val="left"/>
              <w:rPr>
                <w:rFonts w:hint="eastAsia" w:ascii="仿宋_GB2312" w:eastAsia="仿宋_GB2312"/>
                <w:color w:val="auto"/>
                <w:sz w:val="24"/>
                <w:szCs w:val="24"/>
              </w:rPr>
            </w:pPr>
          </w:p>
        </w:tc>
      </w:tr>
      <w:tr w14:paraId="5489A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02CBB8B7">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黑体" w:hAnsi="宋体" w:eastAsia="黑体"/>
                <w:color w:val="auto"/>
                <w:sz w:val="24"/>
              </w:rPr>
            </w:pPr>
            <w:r>
              <w:rPr>
                <w:rFonts w:hint="eastAsia" w:ascii="黑体" w:hAnsi="黑体" w:eastAsia="黑体"/>
                <w:b w:val="0"/>
                <w:bCs/>
                <w:color w:val="auto"/>
                <w:sz w:val="28"/>
                <w:szCs w:val="28"/>
                <w:lang w:val="en-US" w:eastAsia="zh-CN"/>
              </w:rPr>
              <w:t>二、已取得的研究工作进展和成果：</w:t>
            </w:r>
            <w:r>
              <w:rPr>
                <w:rFonts w:hint="eastAsia" w:ascii="仿宋" w:hAnsi="仿宋" w:eastAsia="仿宋" w:cs="仿宋"/>
                <w:color w:val="auto"/>
                <w:sz w:val="24"/>
              </w:rPr>
              <w:t>（本部分是</w:t>
            </w:r>
            <w:r>
              <w:rPr>
                <w:rFonts w:hint="eastAsia" w:ascii="仿宋" w:hAnsi="仿宋" w:eastAsia="仿宋" w:cs="仿宋"/>
                <w:color w:val="auto"/>
                <w:sz w:val="24"/>
                <w:lang w:val="en-US" w:eastAsia="zh-CN"/>
              </w:rPr>
              <w:t>中期</w:t>
            </w:r>
            <w:r>
              <w:rPr>
                <w:rFonts w:hint="eastAsia" w:ascii="仿宋" w:hAnsi="仿宋" w:eastAsia="仿宋" w:cs="仿宋"/>
                <w:color w:val="auto"/>
                <w:sz w:val="24"/>
              </w:rPr>
              <w:t>报告的重要部分,请认真撰写。请分层次叙述所开展的研究工作、取得的进展或碰到的问题等，给出必要的数据、图表。根据实际情况提供国内外有关研究动态的对比分析及必要的参考文献。本部分亦包括</w:t>
            </w:r>
            <w:r>
              <w:rPr>
                <w:rFonts w:hint="eastAsia" w:ascii="仿宋" w:hAnsi="仿宋" w:eastAsia="仿宋" w:cs="仿宋"/>
                <w:b/>
                <w:bCs/>
                <w:color w:val="auto"/>
                <w:sz w:val="24"/>
              </w:rPr>
              <w:t>国内外合作与学术交流</w:t>
            </w:r>
            <w:r>
              <w:rPr>
                <w:rFonts w:hint="eastAsia" w:ascii="仿宋" w:hAnsi="仿宋" w:eastAsia="仿宋" w:cs="仿宋"/>
                <w:color w:val="auto"/>
                <w:sz w:val="24"/>
              </w:rPr>
              <w:t>、</w:t>
            </w:r>
            <w:r>
              <w:rPr>
                <w:rFonts w:hint="eastAsia" w:ascii="仿宋" w:hAnsi="仿宋" w:eastAsia="仿宋" w:cs="仿宋"/>
                <w:b/>
                <w:bCs/>
                <w:color w:val="auto"/>
                <w:sz w:val="24"/>
              </w:rPr>
              <w:t>研究生培养情况</w:t>
            </w:r>
            <w:r>
              <w:rPr>
                <w:rFonts w:hint="eastAsia" w:ascii="仿宋" w:hAnsi="仿宋" w:eastAsia="仿宋" w:cs="仿宋"/>
                <w:color w:val="auto"/>
                <w:sz w:val="24"/>
              </w:rPr>
              <w:t>等。</w:t>
            </w:r>
            <w:r>
              <w:rPr>
                <w:rFonts w:hint="eastAsia" w:ascii="仿宋" w:hAnsi="仿宋" w:eastAsia="仿宋" w:cs="仿宋"/>
                <w:b/>
                <w:bCs/>
                <w:color w:val="auto"/>
                <w:sz w:val="24"/>
              </w:rPr>
              <w:t>给出标注项目资助的已发表和已有录用通知的论文目录、其他成果清单和必要的证明材料复印件</w:t>
            </w:r>
            <w:r>
              <w:rPr>
                <w:rFonts w:hint="eastAsia" w:ascii="仿宋" w:hAnsi="仿宋" w:eastAsia="仿宋" w:cs="仿宋"/>
                <w:color w:val="auto"/>
                <w:sz w:val="24"/>
              </w:rPr>
              <w:t>等。发表论文按常规文献引用方式列出。）</w:t>
            </w:r>
          </w:p>
          <w:p w14:paraId="1962A499">
            <w:pPr>
              <w:jc w:val="left"/>
              <w:rPr>
                <w:rFonts w:hint="eastAsia" w:ascii="仿宋_GB2312" w:eastAsia="仿宋_GB2312"/>
                <w:color w:val="auto"/>
                <w:sz w:val="24"/>
                <w:szCs w:val="24"/>
              </w:rPr>
            </w:pPr>
          </w:p>
        </w:tc>
      </w:tr>
      <w:tr w14:paraId="48ED0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583C2392">
            <w:pPr>
              <w:tabs>
                <w:tab w:val="left" w:pos="411"/>
              </w:tabs>
              <w:bidi w:val="0"/>
              <w:jc w:val="left"/>
              <w:rPr>
                <w:rFonts w:hint="default" w:ascii="黑体" w:hAnsi="黑体" w:eastAsia="黑体"/>
                <w:b w:val="0"/>
                <w:bCs/>
                <w:color w:val="auto"/>
                <w:sz w:val="28"/>
                <w:szCs w:val="28"/>
                <w:lang w:val="en-US" w:eastAsia="zh-CN"/>
              </w:rPr>
            </w:pPr>
            <w:r>
              <w:rPr>
                <w:rFonts w:hint="eastAsia" w:ascii="黑体" w:hAnsi="黑体" w:eastAsia="黑体"/>
                <w:b w:val="0"/>
                <w:bCs/>
                <w:color w:val="auto"/>
                <w:sz w:val="28"/>
                <w:szCs w:val="28"/>
                <w:lang w:val="en-US" w:eastAsia="zh-CN"/>
              </w:rPr>
              <w:t>三、目前课题存在问题及解决方法、需要安徽省徽派建筑保护传承研究院协助解决问题的具体建议</w:t>
            </w:r>
          </w:p>
          <w:p w14:paraId="60D90A6C">
            <w:pPr>
              <w:jc w:val="left"/>
              <w:rPr>
                <w:rFonts w:hint="eastAsia" w:ascii="仿宋_GB2312" w:eastAsia="仿宋_GB2312"/>
                <w:color w:val="auto"/>
                <w:sz w:val="24"/>
                <w:szCs w:val="24"/>
              </w:rPr>
            </w:pPr>
          </w:p>
        </w:tc>
      </w:tr>
      <w:tr w14:paraId="0B49F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5" w:hRule="atLeast"/>
        </w:trPr>
        <w:tc>
          <w:tcPr>
            <w:tcW w:w="5000" w:type="pct"/>
            <w:noWrap w:val="0"/>
            <w:vAlign w:val="top"/>
          </w:tcPr>
          <w:p w14:paraId="6F119E67">
            <w:pPr>
              <w:tabs>
                <w:tab w:val="left" w:pos="411"/>
              </w:tabs>
              <w:bidi w:val="0"/>
              <w:jc w:val="left"/>
              <w:rPr>
                <w:rFonts w:hint="eastAsia" w:ascii="黑体" w:hAnsi="黑体" w:eastAsia="黑体"/>
                <w:b w:val="0"/>
                <w:bCs/>
                <w:color w:val="auto"/>
                <w:sz w:val="28"/>
                <w:szCs w:val="28"/>
                <w:lang w:val="en-US" w:eastAsia="zh-CN"/>
              </w:rPr>
            </w:pPr>
            <w:r>
              <w:rPr>
                <w:rFonts w:hint="eastAsia" w:ascii="黑体" w:hAnsi="黑体" w:eastAsia="黑体"/>
                <w:b w:val="0"/>
                <w:bCs/>
                <w:color w:val="auto"/>
                <w:sz w:val="28"/>
                <w:szCs w:val="28"/>
                <w:lang w:val="en-US" w:eastAsia="zh-CN"/>
              </w:rPr>
              <w:t>四、其他需要说明情况</w:t>
            </w:r>
          </w:p>
          <w:p w14:paraId="71537B3E">
            <w:pPr>
              <w:jc w:val="left"/>
              <w:rPr>
                <w:rFonts w:hint="eastAsia" w:ascii="仿宋_GB2312" w:eastAsia="仿宋_GB2312"/>
                <w:color w:val="auto"/>
                <w:sz w:val="24"/>
                <w:szCs w:val="24"/>
              </w:rPr>
            </w:pPr>
          </w:p>
        </w:tc>
      </w:tr>
    </w:tbl>
    <w:p w14:paraId="64B1CDB8">
      <w:pPr>
        <w:tabs>
          <w:tab w:val="left" w:pos="411"/>
        </w:tabs>
        <w:bidi w:val="0"/>
        <w:jc w:val="left"/>
        <w:rPr>
          <w:rFonts w:hint="eastAsia" w:ascii="黑体" w:hAnsi="黑体" w:eastAsia="黑体"/>
          <w:b/>
          <w:color w:val="auto"/>
          <w:sz w:val="30"/>
          <w:lang w:val="en-US" w:eastAsia="zh-CN"/>
        </w:rPr>
      </w:pPr>
    </w:p>
    <w:p w14:paraId="427FF863">
      <w:pPr>
        <w:numPr>
          <w:ilvl w:val="0"/>
          <w:numId w:val="1"/>
        </w:numPr>
        <w:tabs>
          <w:tab w:val="left" w:pos="411"/>
        </w:tabs>
        <w:bidi w:val="0"/>
        <w:jc w:val="left"/>
        <w:rPr>
          <w:rFonts w:hint="eastAsia" w:ascii="黑体" w:hAnsi="黑体" w:eastAsia="黑体"/>
          <w:b w:val="0"/>
          <w:bCs/>
          <w:color w:val="auto"/>
          <w:sz w:val="28"/>
          <w:szCs w:val="28"/>
          <w:lang w:val="en-US" w:eastAsia="zh-CN"/>
        </w:rPr>
      </w:pPr>
      <w:r>
        <w:rPr>
          <w:rFonts w:hint="eastAsia" w:ascii="黑体" w:hAnsi="黑体" w:eastAsia="黑体"/>
          <w:b w:val="0"/>
          <w:bCs/>
          <w:color w:val="auto"/>
          <w:sz w:val="28"/>
          <w:szCs w:val="28"/>
          <w:lang w:val="en-US" w:eastAsia="zh-CN"/>
        </w:rPr>
        <w:t>经费使用情况及填写说明</w:t>
      </w:r>
    </w:p>
    <w:tbl>
      <w:tblPr>
        <w:tblStyle w:val="5"/>
        <w:tblpPr w:leftFromText="180" w:rightFromText="180" w:vertAnchor="text" w:horzAnchor="page" w:tblpXSpec="center" w:tblpY="294"/>
        <w:tblOverlap w:val="never"/>
        <w:tblW w:w="5004"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886"/>
        <w:gridCol w:w="1550"/>
        <w:gridCol w:w="619"/>
        <w:gridCol w:w="619"/>
        <w:gridCol w:w="661"/>
        <w:gridCol w:w="619"/>
        <w:gridCol w:w="619"/>
        <w:gridCol w:w="661"/>
        <w:gridCol w:w="625"/>
        <w:gridCol w:w="629"/>
        <w:gridCol w:w="835"/>
      </w:tblGrid>
      <w:tr w14:paraId="4B13CE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1" w:hRule="atLeast"/>
          <w:jc w:val="center"/>
        </w:trPr>
        <w:tc>
          <w:tcPr>
            <w:tcW w:w="532" w:type="pct"/>
            <w:vMerge w:val="restart"/>
            <w:noWrap w:val="0"/>
            <w:vAlign w:val="center"/>
          </w:tcPr>
          <w:p w14:paraId="0899BE39">
            <w:pPr>
              <w:jc w:val="center"/>
              <w:rPr>
                <w:rFonts w:hint="eastAsia" w:ascii="仿宋" w:hAnsi="仿宋" w:eastAsia="仿宋" w:cs="仿宋"/>
                <w:b/>
                <w:bCs/>
                <w:color w:val="auto"/>
                <w:lang w:bidi="zh-CN"/>
              </w:rPr>
            </w:pPr>
            <w:r>
              <w:rPr>
                <w:rFonts w:hint="eastAsia" w:ascii="仿宋" w:hAnsi="仿宋" w:eastAsia="仿宋" w:cs="仿宋"/>
                <w:b/>
                <w:bCs/>
                <w:color w:val="auto"/>
                <w:lang w:bidi="zh-CN"/>
              </w:rPr>
              <w:t>序号</w:t>
            </w:r>
          </w:p>
        </w:tc>
        <w:tc>
          <w:tcPr>
            <w:tcW w:w="930" w:type="pct"/>
            <w:vMerge w:val="restart"/>
            <w:noWrap w:val="0"/>
            <w:vAlign w:val="center"/>
          </w:tcPr>
          <w:p w14:paraId="1D537C3C">
            <w:pPr>
              <w:jc w:val="center"/>
              <w:rPr>
                <w:rFonts w:hint="eastAsia" w:ascii="仿宋" w:hAnsi="仿宋" w:eastAsia="仿宋" w:cs="仿宋"/>
                <w:b/>
                <w:bCs/>
                <w:color w:val="auto"/>
                <w:lang w:bidi="zh-CN"/>
              </w:rPr>
            </w:pPr>
            <w:r>
              <w:rPr>
                <w:rFonts w:hint="eastAsia" w:ascii="仿宋" w:hAnsi="仿宋" w:eastAsia="仿宋" w:cs="仿宋"/>
                <w:b/>
                <w:bCs/>
                <w:color w:val="auto"/>
                <w:lang w:bidi="zh-CN"/>
              </w:rPr>
              <w:t>科目</w:t>
            </w:r>
          </w:p>
        </w:tc>
        <w:tc>
          <w:tcPr>
            <w:tcW w:w="1141" w:type="pct"/>
            <w:gridSpan w:val="3"/>
            <w:noWrap w:val="0"/>
            <w:vAlign w:val="center"/>
          </w:tcPr>
          <w:p w14:paraId="0D47500F">
            <w:pPr>
              <w:jc w:val="center"/>
              <w:rPr>
                <w:rFonts w:hint="eastAsia" w:ascii="仿宋" w:hAnsi="仿宋" w:eastAsia="仿宋" w:cs="仿宋"/>
                <w:b/>
                <w:color w:val="auto"/>
                <w:lang w:bidi="zh-CN"/>
              </w:rPr>
            </w:pPr>
            <w:r>
              <w:rPr>
                <w:rFonts w:hint="eastAsia" w:ascii="仿宋" w:hAnsi="仿宋" w:eastAsia="仿宋" w:cs="仿宋"/>
                <w:b/>
                <w:color w:val="auto"/>
                <w:lang w:bidi="zh-CN"/>
              </w:rPr>
              <w:t>批准预算数</w:t>
            </w:r>
          </w:p>
        </w:tc>
        <w:tc>
          <w:tcPr>
            <w:tcW w:w="1141" w:type="pct"/>
            <w:gridSpan w:val="3"/>
            <w:noWrap w:val="0"/>
            <w:vAlign w:val="center"/>
          </w:tcPr>
          <w:p w14:paraId="01B8A7A4">
            <w:pPr>
              <w:jc w:val="center"/>
              <w:rPr>
                <w:rFonts w:hint="eastAsia" w:ascii="仿宋" w:hAnsi="仿宋" w:eastAsia="仿宋" w:cs="仿宋"/>
                <w:b/>
                <w:color w:val="auto"/>
                <w:lang w:bidi="zh-CN"/>
              </w:rPr>
            </w:pPr>
            <w:r>
              <w:rPr>
                <w:rFonts w:hint="eastAsia" w:ascii="仿宋" w:hAnsi="仿宋" w:eastAsia="仿宋" w:cs="仿宋"/>
                <w:b/>
                <w:color w:val="auto"/>
                <w:lang w:bidi="zh-CN"/>
              </w:rPr>
              <w:t>实际发生数</w:t>
            </w:r>
          </w:p>
        </w:tc>
        <w:tc>
          <w:tcPr>
            <w:tcW w:w="1253" w:type="pct"/>
            <w:gridSpan w:val="3"/>
            <w:noWrap w:val="0"/>
            <w:vAlign w:val="center"/>
          </w:tcPr>
          <w:p w14:paraId="0CF467F5">
            <w:pPr>
              <w:jc w:val="center"/>
              <w:rPr>
                <w:rFonts w:hint="eastAsia" w:ascii="仿宋" w:hAnsi="仿宋" w:eastAsia="仿宋" w:cs="仿宋"/>
                <w:b/>
                <w:color w:val="auto"/>
                <w:lang w:bidi="zh-CN"/>
              </w:rPr>
            </w:pPr>
            <w:r>
              <w:rPr>
                <w:rFonts w:hint="eastAsia" w:ascii="仿宋" w:hAnsi="仿宋" w:eastAsia="仿宋" w:cs="仿宋"/>
                <w:b/>
                <w:color w:val="auto"/>
                <w:lang w:bidi="zh-CN"/>
              </w:rPr>
              <w:t>结余数</w:t>
            </w:r>
          </w:p>
        </w:tc>
      </w:tr>
      <w:tr w14:paraId="076B9C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32" w:type="pct"/>
            <w:vMerge w:val="continue"/>
            <w:noWrap w:val="0"/>
            <w:vAlign w:val="center"/>
          </w:tcPr>
          <w:p w14:paraId="0AC7C1C4">
            <w:pPr>
              <w:jc w:val="center"/>
              <w:rPr>
                <w:rFonts w:hint="eastAsia" w:ascii="仿宋" w:hAnsi="仿宋" w:eastAsia="仿宋" w:cs="仿宋"/>
                <w:color w:val="auto"/>
                <w:lang w:bidi="zh-CN"/>
              </w:rPr>
            </w:pPr>
          </w:p>
        </w:tc>
        <w:tc>
          <w:tcPr>
            <w:tcW w:w="930" w:type="pct"/>
            <w:vMerge w:val="continue"/>
            <w:noWrap w:val="0"/>
            <w:vAlign w:val="center"/>
          </w:tcPr>
          <w:p w14:paraId="0FD4F097">
            <w:pPr>
              <w:jc w:val="center"/>
              <w:rPr>
                <w:rFonts w:hint="eastAsia" w:ascii="仿宋" w:hAnsi="仿宋" w:eastAsia="仿宋" w:cs="仿宋"/>
                <w:color w:val="auto"/>
                <w:lang w:bidi="zh-CN"/>
              </w:rPr>
            </w:pPr>
          </w:p>
        </w:tc>
        <w:tc>
          <w:tcPr>
            <w:tcW w:w="372" w:type="pct"/>
            <w:noWrap w:val="0"/>
            <w:vAlign w:val="center"/>
          </w:tcPr>
          <w:p w14:paraId="07F694D5">
            <w:pPr>
              <w:jc w:val="center"/>
              <w:rPr>
                <w:rFonts w:hint="eastAsia" w:ascii="仿宋" w:hAnsi="仿宋" w:eastAsia="仿宋" w:cs="仿宋"/>
                <w:color w:val="auto"/>
                <w:lang w:bidi="zh-CN"/>
              </w:rPr>
            </w:pPr>
            <w:r>
              <w:rPr>
                <w:rFonts w:hint="eastAsia" w:ascii="仿宋" w:hAnsi="仿宋" w:eastAsia="仿宋" w:cs="仿宋"/>
                <w:color w:val="auto"/>
                <w:lang w:bidi="zh-CN"/>
              </w:rPr>
              <w:t>国重</w:t>
            </w:r>
          </w:p>
          <w:p w14:paraId="4F08F107">
            <w:pPr>
              <w:jc w:val="center"/>
              <w:rPr>
                <w:rFonts w:hint="eastAsia" w:ascii="仿宋" w:hAnsi="仿宋" w:eastAsia="仿宋" w:cs="仿宋"/>
                <w:color w:val="auto"/>
                <w:lang w:bidi="zh-CN"/>
              </w:rPr>
            </w:pPr>
            <w:r>
              <w:rPr>
                <w:rFonts w:hint="eastAsia" w:ascii="仿宋" w:hAnsi="仿宋" w:eastAsia="仿宋" w:cs="仿宋"/>
                <w:color w:val="auto"/>
                <w:lang w:bidi="zh-CN"/>
              </w:rPr>
              <w:t>拨款</w:t>
            </w:r>
          </w:p>
        </w:tc>
        <w:tc>
          <w:tcPr>
            <w:tcW w:w="372" w:type="pct"/>
            <w:noWrap w:val="0"/>
            <w:vAlign w:val="center"/>
          </w:tcPr>
          <w:p w14:paraId="6E56F450">
            <w:pPr>
              <w:jc w:val="center"/>
              <w:rPr>
                <w:rFonts w:hint="eastAsia" w:ascii="仿宋" w:hAnsi="仿宋" w:eastAsia="仿宋" w:cs="仿宋"/>
                <w:color w:val="auto"/>
                <w:lang w:bidi="zh-CN"/>
              </w:rPr>
            </w:pPr>
            <w:r>
              <w:rPr>
                <w:rFonts w:hint="eastAsia" w:ascii="仿宋" w:hAnsi="仿宋" w:eastAsia="仿宋" w:cs="仿宋"/>
                <w:color w:val="auto"/>
                <w:lang w:bidi="zh-CN"/>
              </w:rPr>
              <w:t>单位</w:t>
            </w:r>
          </w:p>
          <w:p w14:paraId="6F0DFEE6">
            <w:pPr>
              <w:jc w:val="center"/>
              <w:rPr>
                <w:rFonts w:hint="eastAsia" w:ascii="仿宋" w:hAnsi="仿宋" w:eastAsia="仿宋" w:cs="仿宋"/>
                <w:color w:val="auto"/>
                <w:lang w:bidi="zh-CN"/>
              </w:rPr>
            </w:pPr>
            <w:r>
              <w:rPr>
                <w:rFonts w:hint="eastAsia" w:ascii="仿宋" w:hAnsi="仿宋" w:eastAsia="仿宋" w:cs="仿宋"/>
                <w:color w:val="auto"/>
                <w:lang w:bidi="zh-CN"/>
              </w:rPr>
              <w:t>配套</w:t>
            </w:r>
          </w:p>
        </w:tc>
        <w:tc>
          <w:tcPr>
            <w:tcW w:w="396" w:type="pct"/>
            <w:noWrap w:val="0"/>
            <w:vAlign w:val="center"/>
          </w:tcPr>
          <w:p w14:paraId="022C90A2">
            <w:pPr>
              <w:jc w:val="center"/>
              <w:rPr>
                <w:rFonts w:hint="eastAsia" w:ascii="仿宋" w:hAnsi="仿宋" w:eastAsia="仿宋" w:cs="仿宋"/>
                <w:color w:val="auto"/>
                <w:lang w:eastAsia="zh-CN" w:bidi="zh-CN"/>
              </w:rPr>
            </w:pPr>
            <w:r>
              <w:rPr>
                <w:rFonts w:hint="eastAsia" w:ascii="仿宋" w:hAnsi="仿宋" w:eastAsia="仿宋" w:cs="仿宋"/>
                <w:color w:val="auto"/>
                <w:lang w:eastAsia="zh-CN"/>
              </w:rPr>
              <w:t>合计</w:t>
            </w:r>
          </w:p>
        </w:tc>
        <w:tc>
          <w:tcPr>
            <w:tcW w:w="372" w:type="pct"/>
            <w:noWrap w:val="0"/>
            <w:vAlign w:val="center"/>
          </w:tcPr>
          <w:p w14:paraId="2383BC75">
            <w:pPr>
              <w:jc w:val="center"/>
              <w:rPr>
                <w:rFonts w:hint="eastAsia" w:ascii="仿宋" w:hAnsi="仿宋" w:eastAsia="仿宋" w:cs="仿宋"/>
                <w:color w:val="auto"/>
                <w:lang w:bidi="zh-CN"/>
              </w:rPr>
            </w:pPr>
            <w:r>
              <w:rPr>
                <w:rFonts w:hint="eastAsia" w:ascii="仿宋" w:hAnsi="仿宋" w:eastAsia="仿宋" w:cs="仿宋"/>
                <w:color w:val="auto"/>
                <w:lang w:bidi="zh-CN"/>
              </w:rPr>
              <w:t>国重</w:t>
            </w:r>
          </w:p>
          <w:p w14:paraId="0C3FB895">
            <w:pPr>
              <w:jc w:val="center"/>
              <w:rPr>
                <w:rFonts w:hint="eastAsia" w:ascii="仿宋" w:hAnsi="仿宋" w:eastAsia="仿宋" w:cs="仿宋"/>
                <w:color w:val="auto"/>
              </w:rPr>
            </w:pPr>
            <w:r>
              <w:rPr>
                <w:rFonts w:hint="eastAsia" w:ascii="仿宋" w:hAnsi="仿宋" w:eastAsia="仿宋" w:cs="仿宋"/>
                <w:color w:val="auto"/>
                <w:lang w:bidi="zh-CN"/>
              </w:rPr>
              <w:t>拨款</w:t>
            </w:r>
          </w:p>
        </w:tc>
        <w:tc>
          <w:tcPr>
            <w:tcW w:w="372" w:type="pct"/>
            <w:noWrap w:val="0"/>
            <w:vAlign w:val="center"/>
          </w:tcPr>
          <w:p w14:paraId="29EFCC63">
            <w:pPr>
              <w:jc w:val="center"/>
              <w:rPr>
                <w:rFonts w:hint="eastAsia" w:ascii="仿宋" w:hAnsi="仿宋" w:eastAsia="仿宋" w:cs="仿宋"/>
                <w:color w:val="auto"/>
                <w:lang w:bidi="zh-CN"/>
              </w:rPr>
            </w:pPr>
            <w:r>
              <w:rPr>
                <w:rFonts w:hint="eastAsia" w:ascii="仿宋" w:hAnsi="仿宋" w:eastAsia="仿宋" w:cs="仿宋"/>
                <w:color w:val="auto"/>
                <w:lang w:bidi="zh-CN"/>
              </w:rPr>
              <w:t>单位</w:t>
            </w:r>
          </w:p>
          <w:p w14:paraId="5785B036">
            <w:pPr>
              <w:jc w:val="center"/>
              <w:rPr>
                <w:rFonts w:hint="eastAsia" w:ascii="仿宋" w:hAnsi="仿宋" w:eastAsia="仿宋" w:cs="仿宋"/>
                <w:color w:val="auto"/>
              </w:rPr>
            </w:pPr>
            <w:r>
              <w:rPr>
                <w:rFonts w:hint="eastAsia" w:ascii="仿宋" w:hAnsi="仿宋" w:eastAsia="仿宋" w:cs="仿宋"/>
                <w:color w:val="auto"/>
                <w:lang w:bidi="zh-CN"/>
              </w:rPr>
              <w:t>配套</w:t>
            </w:r>
          </w:p>
        </w:tc>
        <w:tc>
          <w:tcPr>
            <w:tcW w:w="396" w:type="pct"/>
            <w:noWrap w:val="0"/>
            <w:vAlign w:val="center"/>
          </w:tcPr>
          <w:p w14:paraId="05332595">
            <w:pPr>
              <w:jc w:val="center"/>
              <w:rPr>
                <w:rFonts w:hint="eastAsia" w:ascii="仿宋" w:hAnsi="仿宋" w:eastAsia="仿宋" w:cs="仿宋"/>
                <w:color w:val="auto"/>
              </w:rPr>
            </w:pPr>
            <w:r>
              <w:rPr>
                <w:rFonts w:hint="eastAsia" w:ascii="仿宋" w:hAnsi="仿宋" w:eastAsia="仿宋" w:cs="仿宋"/>
                <w:color w:val="auto"/>
                <w:lang w:eastAsia="zh-CN"/>
              </w:rPr>
              <w:t>合计</w:t>
            </w:r>
          </w:p>
        </w:tc>
        <w:tc>
          <w:tcPr>
            <w:tcW w:w="375" w:type="pct"/>
            <w:noWrap w:val="0"/>
            <w:vAlign w:val="center"/>
          </w:tcPr>
          <w:p w14:paraId="3E71EDFC">
            <w:pPr>
              <w:jc w:val="center"/>
              <w:rPr>
                <w:rFonts w:hint="eastAsia" w:ascii="仿宋" w:hAnsi="仿宋" w:eastAsia="仿宋" w:cs="仿宋"/>
                <w:color w:val="auto"/>
                <w:lang w:bidi="zh-CN"/>
              </w:rPr>
            </w:pPr>
            <w:r>
              <w:rPr>
                <w:rFonts w:hint="eastAsia" w:ascii="仿宋" w:hAnsi="仿宋" w:eastAsia="仿宋" w:cs="仿宋"/>
                <w:color w:val="auto"/>
                <w:lang w:bidi="zh-CN"/>
              </w:rPr>
              <w:t>国重</w:t>
            </w:r>
          </w:p>
          <w:p w14:paraId="2CDC94FD">
            <w:pPr>
              <w:jc w:val="center"/>
              <w:rPr>
                <w:rFonts w:hint="eastAsia" w:ascii="仿宋" w:hAnsi="仿宋" w:eastAsia="仿宋" w:cs="仿宋"/>
                <w:color w:val="auto"/>
              </w:rPr>
            </w:pPr>
            <w:r>
              <w:rPr>
                <w:rFonts w:hint="eastAsia" w:ascii="仿宋" w:hAnsi="仿宋" w:eastAsia="仿宋" w:cs="仿宋"/>
                <w:color w:val="auto"/>
                <w:lang w:bidi="zh-CN"/>
              </w:rPr>
              <w:t>拨款</w:t>
            </w:r>
          </w:p>
        </w:tc>
        <w:tc>
          <w:tcPr>
            <w:tcW w:w="377" w:type="pct"/>
            <w:noWrap w:val="0"/>
            <w:vAlign w:val="center"/>
          </w:tcPr>
          <w:p w14:paraId="363D3A02">
            <w:pPr>
              <w:jc w:val="center"/>
              <w:rPr>
                <w:rFonts w:hint="eastAsia" w:ascii="仿宋" w:hAnsi="仿宋" w:eastAsia="仿宋" w:cs="仿宋"/>
                <w:color w:val="auto"/>
                <w:lang w:bidi="zh-CN"/>
              </w:rPr>
            </w:pPr>
            <w:r>
              <w:rPr>
                <w:rFonts w:hint="eastAsia" w:ascii="仿宋" w:hAnsi="仿宋" w:eastAsia="仿宋" w:cs="仿宋"/>
                <w:color w:val="auto"/>
                <w:lang w:bidi="zh-CN"/>
              </w:rPr>
              <w:t>单位</w:t>
            </w:r>
          </w:p>
          <w:p w14:paraId="37050100">
            <w:pPr>
              <w:jc w:val="center"/>
              <w:rPr>
                <w:rFonts w:hint="eastAsia" w:ascii="仿宋" w:hAnsi="仿宋" w:eastAsia="仿宋" w:cs="仿宋"/>
                <w:color w:val="auto"/>
              </w:rPr>
            </w:pPr>
            <w:r>
              <w:rPr>
                <w:rFonts w:hint="eastAsia" w:ascii="仿宋" w:hAnsi="仿宋" w:eastAsia="仿宋" w:cs="仿宋"/>
                <w:color w:val="auto"/>
                <w:lang w:bidi="zh-CN"/>
              </w:rPr>
              <w:t>配套</w:t>
            </w:r>
          </w:p>
        </w:tc>
        <w:tc>
          <w:tcPr>
            <w:tcW w:w="501" w:type="pct"/>
            <w:noWrap w:val="0"/>
            <w:vAlign w:val="center"/>
          </w:tcPr>
          <w:p w14:paraId="4487E309">
            <w:pPr>
              <w:jc w:val="center"/>
              <w:rPr>
                <w:rFonts w:hint="eastAsia" w:ascii="仿宋" w:hAnsi="仿宋" w:eastAsia="仿宋" w:cs="仿宋"/>
                <w:color w:val="auto"/>
              </w:rPr>
            </w:pPr>
            <w:r>
              <w:rPr>
                <w:rFonts w:hint="eastAsia" w:ascii="仿宋" w:hAnsi="仿宋" w:eastAsia="仿宋" w:cs="仿宋"/>
                <w:color w:val="auto"/>
                <w:lang w:eastAsia="zh-CN"/>
              </w:rPr>
              <w:t>合计</w:t>
            </w:r>
          </w:p>
        </w:tc>
      </w:tr>
      <w:tr w14:paraId="24DE13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58B7D0EB">
            <w:pPr>
              <w:jc w:val="center"/>
              <w:rPr>
                <w:rFonts w:hint="eastAsia" w:ascii="仿宋" w:hAnsi="仿宋" w:eastAsia="仿宋" w:cs="仿宋"/>
                <w:color w:val="auto"/>
                <w:kern w:val="2"/>
                <w:sz w:val="21"/>
                <w:szCs w:val="20"/>
                <w:lang w:val="en-US" w:eastAsia="zh-CN" w:bidi="zh-CN"/>
              </w:rPr>
            </w:pPr>
            <w:r>
              <w:rPr>
                <w:rFonts w:hint="eastAsia" w:ascii="仿宋" w:hAnsi="仿宋" w:eastAsia="仿宋" w:cs="仿宋"/>
                <w:color w:val="auto"/>
                <w:lang w:bidi="zh-CN"/>
              </w:rPr>
              <w:t>1</w:t>
            </w:r>
          </w:p>
        </w:tc>
        <w:tc>
          <w:tcPr>
            <w:tcW w:w="930" w:type="pct"/>
            <w:noWrap w:val="0"/>
            <w:vAlign w:val="center"/>
          </w:tcPr>
          <w:p w14:paraId="1193D170">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kern w:val="2"/>
                <w:sz w:val="21"/>
                <w:szCs w:val="22"/>
                <w:lang w:val="en-US" w:eastAsia="zh-CN" w:bidi="zh-CN"/>
              </w:rPr>
            </w:pPr>
            <w:r>
              <w:rPr>
                <w:rFonts w:hint="eastAsia" w:ascii="仿宋" w:hAnsi="仿宋" w:eastAsia="仿宋" w:cs="仿宋"/>
                <w:color w:val="auto"/>
                <w:szCs w:val="22"/>
                <w:lang w:val="en-US" w:bidi="zh-CN"/>
              </w:rPr>
              <w:t>设备费</w:t>
            </w:r>
          </w:p>
        </w:tc>
        <w:tc>
          <w:tcPr>
            <w:tcW w:w="372" w:type="pct"/>
            <w:noWrap w:val="0"/>
            <w:vAlign w:val="center"/>
          </w:tcPr>
          <w:p w14:paraId="37EEF249">
            <w:pPr>
              <w:jc w:val="center"/>
              <w:rPr>
                <w:rFonts w:hint="eastAsia" w:ascii="仿宋" w:hAnsi="仿宋" w:eastAsia="仿宋" w:cs="仿宋"/>
                <w:color w:val="auto"/>
                <w:sz w:val="24"/>
                <w:szCs w:val="24"/>
                <w:lang w:bidi="zh-CN"/>
              </w:rPr>
            </w:pPr>
          </w:p>
        </w:tc>
        <w:tc>
          <w:tcPr>
            <w:tcW w:w="372" w:type="pct"/>
            <w:noWrap w:val="0"/>
            <w:vAlign w:val="center"/>
          </w:tcPr>
          <w:p w14:paraId="399F3FAA">
            <w:pPr>
              <w:jc w:val="center"/>
              <w:rPr>
                <w:rFonts w:hint="eastAsia" w:ascii="仿宋" w:hAnsi="仿宋" w:eastAsia="仿宋" w:cs="仿宋"/>
                <w:color w:val="auto"/>
                <w:sz w:val="24"/>
                <w:szCs w:val="24"/>
                <w:lang w:bidi="zh-CN"/>
              </w:rPr>
            </w:pPr>
          </w:p>
        </w:tc>
        <w:tc>
          <w:tcPr>
            <w:tcW w:w="396" w:type="pct"/>
            <w:noWrap w:val="0"/>
            <w:vAlign w:val="center"/>
          </w:tcPr>
          <w:p w14:paraId="0E05A101">
            <w:pPr>
              <w:jc w:val="center"/>
              <w:rPr>
                <w:rFonts w:hint="eastAsia" w:ascii="仿宋" w:hAnsi="仿宋" w:eastAsia="仿宋" w:cs="仿宋"/>
                <w:color w:val="auto"/>
                <w:sz w:val="24"/>
                <w:szCs w:val="24"/>
                <w:lang w:bidi="zh-CN"/>
              </w:rPr>
            </w:pPr>
          </w:p>
        </w:tc>
        <w:tc>
          <w:tcPr>
            <w:tcW w:w="372" w:type="pct"/>
            <w:noWrap w:val="0"/>
            <w:vAlign w:val="center"/>
          </w:tcPr>
          <w:p w14:paraId="6EC241F6">
            <w:pPr>
              <w:jc w:val="center"/>
              <w:rPr>
                <w:rFonts w:hint="eastAsia" w:ascii="仿宋" w:hAnsi="仿宋" w:eastAsia="仿宋" w:cs="仿宋"/>
                <w:color w:val="auto"/>
                <w:sz w:val="24"/>
                <w:szCs w:val="24"/>
                <w:lang w:bidi="zh-CN"/>
              </w:rPr>
            </w:pPr>
          </w:p>
        </w:tc>
        <w:tc>
          <w:tcPr>
            <w:tcW w:w="372" w:type="pct"/>
            <w:noWrap w:val="0"/>
            <w:vAlign w:val="center"/>
          </w:tcPr>
          <w:p w14:paraId="06694535">
            <w:pPr>
              <w:jc w:val="center"/>
              <w:rPr>
                <w:rFonts w:hint="eastAsia" w:ascii="仿宋" w:hAnsi="仿宋" w:eastAsia="仿宋" w:cs="仿宋"/>
                <w:color w:val="auto"/>
                <w:sz w:val="24"/>
                <w:szCs w:val="24"/>
                <w:lang w:bidi="zh-CN"/>
              </w:rPr>
            </w:pPr>
          </w:p>
        </w:tc>
        <w:tc>
          <w:tcPr>
            <w:tcW w:w="396" w:type="pct"/>
            <w:noWrap w:val="0"/>
            <w:vAlign w:val="center"/>
          </w:tcPr>
          <w:p w14:paraId="2CC012F8">
            <w:pPr>
              <w:jc w:val="center"/>
              <w:rPr>
                <w:rFonts w:hint="eastAsia" w:ascii="仿宋" w:hAnsi="仿宋" w:eastAsia="仿宋" w:cs="仿宋"/>
                <w:color w:val="auto"/>
                <w:sz w:val="24"/>
                <w:szCs w:val="24"/>
                <w:lang w:bidi="zh-CN"/>
              </w:rPr>
            </w:pPr>
          </w:p>
        </w:tc>
        <w:tc>
          <w:tcPr>
            <w:tcW w:w="375" w:type="pct"/>
            <w:noWrap w:val="0"/>
            <w:vAlign w:val="center"/>
          </w:tcPr>
          <w:p w14:paraId="02751B6B">
            <w:pPr>
              <w:jc w:val="center"/>
              <w:rPr>
                <w:rFonts w:hint="eastAsia" w:ascii="仿宋" w:hAnsi="仿宋" w:eastAsia="仿宋" w:cs="仿宋"/>
                <w:color w:val="auto"/>
                <w:sz w:val="24"/>
                <w:szCs w:val="24"/>
                <w:lang w:bidi="zh-CN"/>
              </w:rPr>
            </w:pPr>
          </w:p>
        </w:tc>
        <w:tc>
          <w:tcPr>
            <w:tcW w:w="377" w:type="pct"/>
            <w:noWrap w:val="0"/>
            <w:vAlign w:val="center"/>
          </w:tcPr>
          <w:p w14:paraId="473FA7D1">
            <w:pPr>
              <w:jc w:val="center"/>
              <w:rPr>
                <w:rFonts w:hint="eastAsia" w:ascii="仿宋" w:hAnsi="仿宋" w:eastAsia="仿宋" w:cs="仿宋"/>
                <w:color w:val="auto"/>
                <w:sz w:val="24"/>
                <w:szCs w:val="24"/>
                <w:lang w:bidi="zh-CN"/>
              </w:rPr>
            </w:pPr>
          </w:p>
        </w:tc>
        <w:tc>
          <w:tcPr>
            <w:tcW w:w="501" w:type="pct"/>
            <w:noWrap w:val="0"/>
            <w:vAlign w:val="center"/>
          </w:tcPr>
          <w:p w14:paraId="0318D8AD">
            <w:pPr>
              <w:jc w:val="center"/>
              <w:rPr>
                <w:rFonts w:hint="eastAsia" w:ascii="仿宋" w:hAnsi="仿宋" w:eastAsia="仿宋" w:cs="仿宋"/>
                <w:color w:val="auto"/>
                <w:sz w:val="24"/>
                <w:szCs w:val="24"/>
                <w:lang w:bidi="zh-CN"/>
              </w:rPr>
            </w:pPr>
          </w:p>
        </w:tc>
      </w:tr>
      <w:tr w14:paraId="5B455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19E61AC8">
            <w:pPr>
              <w:jc w:val="center"/>
              <w:rPr>
                <w:rFonts w:hint="eastAsia" w:ascii="仿宋" w:hAnsi="仿宋" w:eastAsia="仿宋" w:cs="仿宋"/>
                <w:color w:val="auto"/>
                <w:lang w:bidi="zh-CN"/>
              </w:rPr>
            </w:pPr>
            <w:r>
              <w:rPr>
                <w:rFonts w:hint="eastAsia" w:ascii="仿宋" w:hAnsi="仿宋" w:eastAsia="仿宋" w:cs="仿宋"/>
                <w:color w:val="auto"/>
                <w:lang w:bidi="zh-CN"/>
              </w:rPr>
              <w:t>2</w:t>
            </w:r>
          </w:p>
        </w:tc>
        <w:tc>
          <w:tcPr>
            <w:tcW w:w="930" w:type="pct"/>
            <w:noWrap w:val="0"/>
            <w:vAlign w:val="center"/>
          </w:tcPr>
          <w:p w14:paraId="0AB1A5DE">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val="en-US" w:bidi="zh-CN"/>
              </w:rPr>
            </w:pPr>
            <w:r>
              <w:rPr>
                <w:rFonts w:hint="eastAsia" w:ascii="仿宋" w:hAnsi="仿宋" w:eastAsia="仿宋" w:cs="仿宋"/>
                <w:color w:val="auto"/>
                <w:szCs w:val="22"/>
                <w:lang w:val="en-US" w:bidi="zh-CN"/>
              </w:rPr>
              <w:t>材料费</w:t>
            </w:r>
          </w:p>
        </w:tc>
        <w:tc>
          <w:tcPr>
            <w:tcW w:w="372" w:type="pct"/>
            <w:noWrap w:val="0"/>
            <w:vAlign w:val="center"/>
          </w:tcPr>
          <w:p w14:paraId="76EF5921">
            <w:pPr>
              <w:jc w:val="center"/>
              <w:rPr>
                <w:rFonts w:hint="eastAsia" w:ascii="仿宋" w:hAnsi="仿宋" w:eastAsia="仿宋" w:cs="仿宋"/>
                <w:color w:val="auto"/>
                <w:sz w:val="24"/>
                <w:szCs w:val="24"/>
                <w:lang w:bidi="zh-CN"/>
              </w:rPr>
            </w:pPr>
          </w:p>
        </w:tc>
        <w:tc>
          <w:tcPr>
            <w:tcW w:w="372" w:type="pct"/>
            <w:noWrap w:val="0"/>
            <w:vAlign w:val="center"/>
          </w:tcPr>
          <w:p w14:paraId="3A473AA7">
            <w:pPr>
              <w:jc w:val="center"/>
              <w:rPr>
                <w:rFonts w:hint="eastAsia" w:ascii="仿宋" w:hAnsi="仿宋" w:eastAsia="仿宋" w:cs="仿宋"/>
                <w:color w:val="auto"/>
                <w:sz w:val="24"/>
                <w:szCs w:val="24"/>
                <w:lang w:bidi="zh-CN"/>
              </w:rPr>
            </w:pPr>
          </w:p>
        </w:tc>
        <w:tc>
          <w:tcPr>
            <w:tcW w:w="396" w:type="pct"/>
            <w:noWrap w:val="0"/>
            <w:vAlign w:val="center"/>
          </w:tcPr>
          <w:p w14:paraId="6640189D">
            <w:pPr>
              <w:jc w:val="center"/>
              <w:rPr>
                <w:rFonts w:hint="eastAsia" w:ascii="仿宋" w:hAnsi="仿宋" w:eastAsia="仿宋" w:cs="仿宋"/>
                <w:color w:val="auto"/>
                <w:sz w:val="24"/>
                <w:szCs w:val="24"/>
                <w:lang w:bidi="zh-CN"/>
              </w:rPr>
            </w:pPr>
          </w:p>
        </w:tc>
        <w:tc>
          <w:tcPr>
            <w:tcW w:w="372" w:type="pct"/>
            <w:noWrap w:val="0"/>
            <w:vAlign w:val="center"/>
          </w:tcPr>
          <w:p w14:paraId="47D66F36">
            <w:pPr>
              <w:jc w:val="center"/>
              <w:rPr>
                <w:rFonts w:hint="eastAsia" w:ascii="仿宋" w:hAnsi="仿宋" w:eastAsia="仿宋" w:cs="仿宋"/>
                <w:color w:val="auto"/>
                <w:sz w:val="24"/>
                <w:szCs w:val="24"/>
                <w:lang w:bidi="zh-CN"/>
              </w:rPr>
            </w:pPr>
          </w:p>
        </w:tc>
        <w:tc>
          <w:tcPr>
            <w:tcW w:w="372" w:type="pct"/>
            <w:noWrap w:val="0"/>
            <w:vAlign w:val="center"/>
          </w:tcPr>
          <w:p w14:paraId="259F8401">
            <w:pPr>
              <w:jc w:val="center"/>
              <w:rPr>
                <w:rFonts w:hint="eastAsia" w:ascii="仿宋" w:hAnsi="仿宋" w:eastAsia="仿宋" w:cs="仿宋"/>
                <w:color w:val="auto"/>
                <w:sz w:val="24"/>
                <w:szCs w:val="24"/>
                <w:lang w:bidi="zh-CN"/>
              </w:rPr>
            </w:pPr>
          </w:p>
        </w:tc>
        <w:tc>
          <w:tcPr>
            <w:tcW w:w="396" w:type="pct"/>
            <w:noWrap w:val="0"/>
            <w:vAlign w:val="center"/>
          </w:tcPr>
          <w:p w14:paraId="62BDCD24">
            <w:pPr>
              <w:jc w:val="center"/>
              <w:rPr>
                <w:rFonts w:hint="eastAsia" w:ascii="仿宋" w:hAnsi="仿宋" w:eastAsia="仿宋" w:cs="仿宋"/>
                <w:color w:val="auto"/>
                <w:sz w:val="24"/>
                <w:szCs w:val="24"/>
                <w:lang w:bidi="zh-CN"/>
              </w:rPr>
            </w:pPr>
          </w:p>
        </w:tc>
        <w:tc>
          <w:tcPr>
            <w:tcW w:w="375" w:type="pct"/>
            <w:noWrap w:val="0"/>
            <w:vAlign w:val="center"/>
          </w:tcPr>
          <w:p w14:paraId="0613EFE6">
            <w:pPr>
              <w:jc w:val="center"/>
              <w:rPr>
                <w:rFonts w:hint="eastAsia" w:ascii="仿宋" w:hAnsi="仿宋" w:eastAsia="仿宋" w:cs="仿宋"/>
                <w:color w:val="auto"/>
                <w:sz w:val="24"/>
                <w:szCs w:val="24"/>
                <w:lang w:bidi="zh-CN"/>
              </w:rPr>
            </w:pPr>
          </w:p>
        </w:tc>
        <w:tc>
          <w:tcPr>
            <w:tcW w:w="377" w:type="pct"/>
            <w:noWrap w:val="0"/>
            <w:vAlign w:val="center"/>
          </w:tcPr>
          <w:p w14:paraId="7EFB01F8">
            <w:pPr>
              <w:jc w:val="center"/>
              <w:rPr>
                <w:rFonts w:hint="eastAsia" w:ascii="仿宋" w:hAnsi="仿宋" w:eastAsia="仿宋" w:cs="仿宋"/>
                <w:color w:val="auto"/>
                <w:sz w:val="24"/>
                <w:szCs w:val="24"/>
                <w:lang w:bidi="zh-CN"/>
              </w:rPr>
            </w:pPr>
          </w:p>
        </w:tc>
        <w:tc>
          <w:tcPr>
            <w:tcW w:w="501" w:type="pct"/>
            <w:noWrap w:val="0"/>
            <w:vAlign w:val="center"/>
          </w:tcPr>
          <w:p w14:paraId="601D7CFA">
            <w:pPr>
              <w:jc w:val="center"/>
              <w:rPr>
                <w:rFonts w:hint="eastAsia" w:ascii="仿宋" w:hAnsi="仿宋" w:eastAsia="仿宋" w:cs="仿宋"/>
                <w:color w:val="auto"/>
                <w:sz w:val="24"/>
                <w:szCs w:val="24"/>
                <w:lang w:bidi="zh-CN"/>
              </w:rPr>
            </w:pPr>
          </w:p>
        </w:tc>
      </w:tr>
      <w:tr w14:paraId="1C58B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549B7031">
            <w:pPr>
              <w:jc w:val="center"/>
              <w:rPr>
                <w:rFonts w:hint="eastAsia" w:ascii="仿宋" w:hAnsi="仿宋" w:eastAsia="仿宋" w:cs="仿宋"/>
                <w:color w:val="auto"/>
                <w:lang w:bidi="zh-CN"/>
              </w:rPr>
            </w:pPr>
            <w:r>
              <w:rPr>
                <w:rFonts w:hint="eastAsia" w:ascii="仿宋" w:hAnsi="仿宋" w:eastAsia="仿宋" w:cs="仿宋"/>
                <w:color w:val="auto"/>
                <w:lang w:bidi="zh-CN"/>
              </w:rPr>
              <w:t>3</w:t>
            </w:r>
          </w:p>
        </w:tc>
        <w:tc>
          <w:tcPr>
            <w:tcW w:w="930" w:type="pct"/>
            <w:noWrap w:val="0"/>
            <w:vAlign w:val="center"/>
          </w:tcPr>
          <w:p w14:paraId="3A54FA0D">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val="en-US" w:bidi="zh-CN"/>
              </w:rPr>
            </w:pPr>
            <w:r>
              <w:rPr>
                <w:rFonts w:hint="eastAsia" w:ascii="仿宋" w:hAnsi="仿宋" w:eastAsia="仿宋" w:cs="仿宋"/>
                <w:color w:val="auto"/>
                <w:szCs w:val="22"/>
                <w:lang w:val="en-US" w:bidi="zh-CN"/>
              </w:rPr>
              <w:t>测试化验加工费</w:t>
            </w:r>
          </w:p>
        </w:tc>
        <w:tc>
          <w:tcPr>
            <w:tcW w:w="372" w:type="pct"/>
            <w:noWrap w:val="0"/>
            <w:vAlign w:val="center"/>
          </w:tcPr>
          <w:p w14:paraId="4E85DDAE">
            <w:pPr>
              <w:jc w:val="center"/>
              <w:rPr>
                <w:rFonts w:hint="eastAsia" w:ascii="仿宋" w:hAnsi="仿宋" w:eastAsia="仿宋" w:cs="仿宋"/>
                <w:color w:val="auto"/>
                <w:sz w:val="24"/>
                <w:szCs w:val="24"/>
                <w:lang w:bidi="zh-CN"/>
              </w:rPr>
            </w:pPr>
          </w:p>
        </w:tc>
        <w:tc>
          <w:tcPr>
            <w:tcW w:w="372" w:type="pct"/>
            <w:noWrap w:val="0"/>
            <w:vAlign w:val="center"/>
          </w:tcPr>
          <w:p w14:paraId="4C00FF0D">
            <w:pPr>
              <w:jc w:val="center"/>
              <w:rPr>
                <w:rFonts w:hint="eastAsia" w:ascii="仿宋" w:hAnsi="仿宋" w:eastAsia="仿宋" w:cs="仿宋"/>
                <w:color w:val="auto"/>
                <w:sz w:val="24"/>
                <w:szCs w:val="24"/>
                <w:lang w:bidi="zh-CN"/>
              </w:rPr>
            </w:pPr>
          </w:p>
        </w:tc>
        <w:tc>
          <w:tcPr>
            <w:tcW w:w="396" w:type="pct"/>
            <w:noWrap w:val="0"/>
            <w:vAlign w:val="center"/>
          </w:tcPr>
          <w:p w14:paraId="1135B912">
            <w:pPr>
              <w:jc w:val="center"/>
              <w:rPr>
                <w:rFonts w:hint="eastAsia" w:ascii="仿宋" w:hAnsi="仿宋" w:eastAsia="仿宋" w:cs="仿宋"/>
                <w:color w:val="auto"/>
                <w:sz w:val="24"/>
                <w:szCs w:val="24"/>
                <w:lang w:bidi="zh-CN"/>
              </w:rPr>
            </w:pPr>
          </w:p>
        </w:tc>
        <w:tc>
          <w:tcPr>
            <w:tcW w:w="372" w:type="pct"/>
            <w:noWrap w:val="0"/>
            <w:vAlign w:val="center"/>
          </w:tcPr>
          <w:p w14:paraId="022FAAA1">
            <w:pPr>
              <w:jc w:val="center"/>
              <w:rPr>
                <w:rFonts w:hint="eastAsia" w:ascii="仿宋" w:hAnsi="仿宋" w:eastAsia="仿宋" w:cs="仿宋"/>
                <w:color w:val="auto"/>
                <w:sz w:val="24"/>
                <w:szCs w:val="24"/>
                <w:lang w:bidi="zh-CN"/>
              </w:rPr>
            </w:pPr>
          </w:p>
        </w:tc>
        <w:tc>
          <w:tcPr>
            <w:tcW w:w="372" w:type="pct"/>
            <w:noWrap w:val="0"/>
            <w:vAlign w:val="center"/>
          </w:tcPr>
          <w:p w14:paraId="6E5642E4">
            <w:pPr>
              <w:jc w:val="center"/>
              <w:rPr>
                <w:rFonts w:hint="eastAsia" w:ascii="仿宋" w:hAnsi="仿宋" w:eastAsia="仿宋" w:cs="仿宋"/>
                <w:color w:val="auto"/>
                <w:sz w:val="24"/>
                <w:szCs w:val="24"/>
                <w:lang w:bidi="zh-CN"/>
              </w:rPr>
            </w:pPr>
          </w:p>
        </w:tc>
        <w:tc>
          <w:tcPr>
            <w:tcW w:w="396" w:type="pct"/>
            <w:noWrap w:val="0"/>
            <w:vAlign w:val="center"/>
          </w:tcPr>
          <w:p w14:paraId="06F9027A">
            <w:pPr>
              <w:jc w:val="center"/>
              <w:rPr>
                <w:rFonts w:hint="eastAsia" w:ascii="仿宋" w:hAnsi="仿宋" w:eastAsia="仿宋" w:cs="仿宋"/>
                <w:color w:val="auto"/>
                <w:sz w:val="24"/>
                <w:szCs w:val="24"/>
                <w:lang w:bidi="zh-CN"/>
              </w:rPr>
            </w:pPr>
          </w:p>
        </w:tc>
        <w:tc>
          <w:tcPr>
            <w:tcW w:w="375" w:type="pct"/>
            <w:noWrap w:val="0"/>
            <w:vAlign w:val="center"/>
          </w:tcPr>
          <w:p w14:paraId="0A84AF50">
            <w:pPr>
              <w:jc w:val="center"/>
              <w:rPr>
                <w:rFonts w:hint="eastAsia" w:ascii="仿宋" w:hAnsi="仿宋" w:eastAsia="仿宋" w:cs="仿宋"/>
                <w:color w:val="auto"/>
                <w:sz w:val="24"/>
                <w:szCs w:val="24"/>
                <w:lang w:bidi="zh-CN"/>
              </w:rPr>
            </w:pPr>
          </w:p>
        </w:tc>
        <w:tc>
          <w:tcPr>
            <w:tcW w:w="377" w:type="pct"/>
            <w:noWrap w:val="0"/>
            <w:vAlign w:val="center"/>
          </w:tcPr>
          <w:p w14:paraId="197E0E47">
            <w:pPr>
              <w:jc w:val="center"/>
              <w:rPr>
                <w:rFonts w:hint="eastAsia" w:ascii="仿宋" w:hAnsi="仿宋" w:eastAsia="仿宋" w:cs="仿宋"/>
                <w:color w:val="auto"/>
                <w:sz w:val="24"/>
                <w:szCs w:val="24"/>
                <w:lang w:bidi="zh-CN"/>
              </w:rPr>
            </w:pPr>
          </w:p>
        </w:tc>
        <w:tc>
          <w:tcPr>
            <w:tcW w:w="501" w:type="pct"/>
            <w:noWrap w:val="0"/>
            <w:vAlign w:val="center"/>
          </w:tcPr>
          <w:p w14:paraId="17B2F599">
            <w:pPr>
              <w:jc w:val="center"/>
              <w:rPr>
                <w:rFonts w:hint="eastAsia" w:ascii="仿宋" w:hAnsi="仿宋" w:eastAsia="仿宋" w:cs="仿宋"/>
                <w:color w:val="auto"/>
                <w:sz w:val="24"/>
                <w:szCs w:val="24"/>
                <w:lang w:bidi="zh-CN"/>
              </w:rPr>
            </w:pPr>
          </w:p>
        </w:tc>
      </w:tr>
      <w:tr w14:paraId="05DB28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2538EA5C">
            <w:pPr>
              <w:jc w:val="center"/>
              <w:rPr>
                <w:rFonts w:hint="eastAsia" w:ascii="仿宋" w:hAnsi="仿宋" w:eastAsia="仿宋" w:cs="仿宋"/>
                <w:color w:val="auto"/>
                <w:lang w:bidi="zh-CN"/>
              </w:rPr>
            </w:pPr>
            <w:r>
              <w:rPr>
                <w:rFonts w:hint="eastAsia" w:ascii="仿宋" w:hAnsi="仿宋" w:eastAsia="仿宋" w:cs="仿宋"/>
                <w:color w:val="auto"/>
                <w:lang w:bidi="zh-CN"/>
              </w:rPr>
              <w:t>4</w:t>
            </w:r>
          </w:p>
        </w:tc>
        <w:tc>
          <w:tcPr>
            <w:tcW w:w="930" w:type="pct"/>
            <w:noWrap w:val="0"/>
            <w:vAlign w:val="center"/>
          </w:tcPr>
          <w:p w14:paraId="61815016">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val="en-US" w:bidi="zh-CN"/>
              </w:rPr>
            </w:pPr>
            <w:r>
              <w:rPr>
                <w:rFonts w:hint="eastAsia" w:ascii="仿宋" w:hAnsi="仿宋" w:eastAsia="仿宋" w:cs="仿宋"/>
                <w:color w:val="auto"/>
                <w:szCs w:val="22"/>
                <w:lang w:val="en-US" w:bidi="zh-CN"/>
              </w:rPr>
              <w:t>燃料动力费</w:t>
            </w:r>
          </w:p>
        </w:tc>
        <w:tc>
          <w:tcPr>
            <w:tcW w:w="372" w:type="pct"/>
            <w:noWrap w:val="0"/>
            <w:vAlign w:val="center"/>
          </w:tcPr>
          <w:p w14:paraId="6A88313D">
            <w:pPr>
              <w:jc w:val="center"/>
              <w:rPr>
                <w:rFonts w:hint="eastAsia" w:ascii="仿宋" w:hAnsi="仿宋" w:eastAsia="仿宋" w:cs="仿宋"/>
                <w:color w:val="auto"/>
                <w:sz w:val="24"/>
                <w:szCs w:val="24"/>
                <w:lang w:bidi="zh-CN"/>
              </w:rPr>
            </w:pPr>
          </w:p>
        </w:tc>
        <w:tc>
          <w:tcPr>
            <w:tcW w:w="372" w:type="pct"/>
            <w:noWrap w:val="0"/>
            <w:vAlign w:val="center"/>
          </w:tcPr>
          <w:p w14:paraId="19EAF562">
            <w:pPr>
              <w:jc w:val="center"/>
              <w:rPr>
                <w:rFonts w:hint="eastAsia" w:ascii="仿宋" w:hAnsi="仿宋" w:eastAsia="仿宋" w:cs="仿宋"/>
                <w:color w:val="auto"/>
                <w:sz w:val="24"/>
                <w:szCs w:val="24"/>
                <w:lang w:bidi="zh-CN"/>
              </w:rPr>
            </w:pPr>
          </w:p>
        </w:tc>
        <w:tc>
          <w:tcPr>
            <w:tcW w:w="396" w:type="pct"/>
            <w:noWrap w:val="0"/>
            <w:vAlign w:val="center"/>
          </w:tcPr>
          <w:p w14:paraId="77C250DF">
            <w:pPr>
              <w:jc w:val="center"/>
              <w:rPr>
                <w:rFonts w:hint="eastAsia" w:ascii="仿宋" w:hAnsi="仿宋" w:eastAsia="仿宋" w:cs="仿宋"/>
                <w:color w:val="auto"/>
                <w:sz w:val="24"/>
                <w:szCs w:val="24"/>
                <w:lang w:bidi="zh-CN"/>
              </w:rPr>
            </w:pPr>
          </w:p>
        </w:tc>
        <w:tc>
          <w:tcPr>
            <w:tcW w:w="372" w:type="pct"/>
            <w:noWrap w:val="0"/>
            <w:vAlign w:val="center"/>
          </w:tcPr>
          <w:p w14:paraId="6B62E191">
            <w:pPr>
              <w:jc w:val="center"/>
              <w:rPr>
                <w:rFonts w:hint="eastAsia" w:ascii="仿宋" w:hAnsi="仿宋" w:eastAsia="仿宋" w:cs="仿宋"/>
                <w:color w:val="auto"/>
                <w:sz w:val="24"/>
                <w:szCs w:val="24"/>
                <w:lang w:bidi="zh-CN"/>
              </w:rPr>
            </w:pPr>
          </w:p>
        </w:tc>
        <w:tc>
          <w:tcPr>
            <w:tcW w:w="372" w:type="pct"/>
            <w:noWrap w:val="0"/>
            <w:vAlign w:val="center"/>
          </w:tcPr>
          <w:p w14:paraId="078461FA">
            <w:pPr>
              <w:jc w:val="center"/>
              <w:rPr>
                <w:rFonts w:hint="eastAsia" w:ascii="仿宋" w:hAnsi="仿宋" w:eastAsia="仿宋" w:cs="仿宋"/>
                <w:color w:val="auto"/>
                <w:sz w:val="24"/>
                <w:szCs w:val="24"/>
                <w:lang w:bidi="zh-CN"/>
              </w:rPr>
            </w:pPr>
          </w:p>
        </w:tc>
        <w:tc>
          <w:tcPr>
            <w:tcW w:w="396" w:type="pct"/>
            <w:noWrap w:val="0"/>
            <w:vAlign w:val="center"/>
          </w:tcPr>
          <w:p w14:paraId="75039D09">
            <w:pPr>
              <w:jc w:val="center"/>
              <w:rPr>
                <w:rFonts w:hint="eastAsia" w:ascii="仿宋" w:hAnsi="仿宋" w:eastAsia="仿宋" w:cs="仿宋"/>
                <w:color w:val="auto"/>
                <w:sz w:val="24"/>
                <w:szCs w:val="24"/>
                <w:lang w:bidi="zh-CN"/>
              </w:rPr>
            </w:pPr>
          </w:p>
        </w:tc>
        <w:tc>
          <w:tcPr>
            <w:tcW w:w="375" w:type="pct"/>
            <w:noWrap w:val="0"/>
            <w:vAlign w:val="center"/>
          </w:tcPr>
          <w:p w14:paraId="14292EDF">
            <w:pPr>
              <w:jc w:val="center"/>
              <w:rPr>
                <w:rFonts w:hint="eastAsia" w:ascii="仿宋" w:hAnsi="仿宋" w:eastAsia="仿宋" w:cs="仿宋"/>
                <w:color w:val="auto"/>
                <w:sz w:val="24"/>
                <w:szCs w:val="24"/>
                <w:lang w:bidi="zh-CN"/>
              </w:rPr>
            </w:pPr>
          </w:p>
        </w:tc>
        <w:tc>
          <w:tcPr>
            <w:tcW w:w="377" w:type="pct"/>
            <w:noWrap w:val="0"/>
            <w:vAlign w:val="center"/>
          </w:tcPr>
          <w:p w14:paraId="0A45FAEB">
            <w:pPr>
              <w:jc w:val="center"/>
              <w:rPr>
                <w:rFonts w:hint="eastAsia" w:ascii="仿宋" w:hAnsi="仿宋" w:eastAsia="仿宋" w:cs="仿宋"/>
                <w:color w:val="auto"/>
                <w:sz w:val="24"/>
                <w:szCs w:val="24"/>
                <w:lang w:bidi="zh-CN"/>
              </w:rPr>
            </w:pPr>
          </w:p>
        </w:tc>
        <w:tc>
          <w:tcPr>
            <w:tcW w:w="501" w:type="pct"/>
            <w:noWrap w:val="0"/>
            <w:vAlign w:val="center"/>
          </w:tcPr>
          <w:p w14:paraId="7518CB41">
            <w:pPr>
              <w:jc w:val="center"/>
              <w:rPr>
                <w:rFonts w:hint="eastAsia" w:ascii="仿宋" w:hAnsi="仿宋" w:eastAsia="仿宋" w:cs="仿宋"/>
                <w:color w:val="auto"/>
                <w:sz w:val="24"/>
                <w:szCs w:val="24"/>
                <w:lang w:bidi="zh-CN"/>
              </w:rPr>
            </w:pPr>
          </w:p>
        </w:tc>
      </w:tr>
      <w:tr w14:paraId="7E4026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5" w:hRule="atLeast"/>
          <w:jc w:val="center"/>
        </w:trPr>
        <w:tc>
          <w:tcPr>
            <w:tcW w:w="532" w:type="pct"/>
            <w:noWrap w:val="0"/>
            <w:vAlign w:val="center"/>
          </w:tcPr>
          <w:p w14:paraId="23F9806A">
            <w:pPr>
              <w:jc w:val="center"/>
              <w:rPr>
                <w:rFonts w:hint="eastAsia" w:ascii="仿宋" w:hAnsi="仿宋" w:eastAsia="仿宋" w:cs="仿宋"/>
                <w:color w:val="auto"/>
                <w:lang w:bidi="zh-CN"/>
              </w:rPr>
            </w:pPr>
            <w:r>
              <w:rPr>
                <w:rFonts w:hint="eastAsia" w:ascii="仿宋" w:hAnsi="仿宋" w:eastAsia="仿宋" w:cs="仿宋"/>
                <w:color w:val="auto"/>
                <w:lang w:bidi="zh-CN"/>
              </w:rPr>
              <w:t>5</w:t>
            </w:r>
          </w:p>
        </w:tc>
        <w:tc>
          <w:tcPr>
            <w:tcW w:w="930" w:type="pct"/>
            <w:noWrap w:val="0"/>
            <w:vAlign w:val="center"/>
          </w:tcPr>
          <w:p w14:paraId="19256B40">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szCs w:val="22"/>
                <w:lang w:bidi="zh-CN"/>
              </w:rPr>
            </w:pPr>
            <w:r>
              <w:rPr>
                <w:rFonts w:hint="eastAsia" w:ascii="仿宋" w:hAnsi="仿宋" w:eastAsia="仿宋" w:cs="仿宋"/>
                <w:color w:val="auto"/>
                <w:szCs w:val="22"/>
                <w:lang w:bidi="zh-CN"/>
              </w:rPr>
              <w:t>出版/文献/信息传播/ 知识产权事务费</w:t>
            </w:r>
          </w:p>
        </w:tc>
        <w:tc>
          <w:tcPr>
            <w:tcW w:w="372" w:type="pct"/>
            <w:noWrap w:val="0"/>
            <w:vAlign w:val="center"/>
          </w:tcPr>
          <w:p w14:paraId="78D12138">
            <w:pPr>
              <w:jc w:val="center"/>
              <w:rPr>
                <w:rFonts w:hint="eastAsia" w:ascii="仿宋" w:hAnsi="仿宋" w:eastAsia="仿宋" w:cs="仿宋"/>
                <w:color w:val="auto"/>
                <w:sz w:val="24"/>
                <w:szCs w:val="24"/>
                <w:lang w:bidi="zh-CN"/>
              </w:rPr>
            </w:pPr>
          </w:p>
          <w:p w14:paraId="0C8A0868">
            <w:pPr>
              <w:jc w:val="center"/>
              <w:rPr>
                <w:rFonts w:hint="eastAsia" w:ascii="仿宋" w:hAnsi="仿宋" w:eastAsia="仿宋" w:cs="仿宋"/>
                <w:color w:val="auto"/>
                <w:sz w:val="24"/>
                <w:szCs w:val="24"/>
                <w:lang w:bidi="zh-CN"/>
              </w:rPr>
            </w:pPr>
          </w:p>
        </w:tc>
        <w:tc>
          <w:tcPr>
            <w:tcW w:w="372" w:type="pct"/>
            <w:noWrap w:val="0"/>
            <w:vAlign w:val="center"/>
          </w:tcPr>
          <w:p w14:paraId="42C40AE0">
            <w:pPr>
              <w:jc w:val="center"/>
              <w:rPr>
                <w:rFonts w:hint="eastAsia" w:ascii="仿宋" w:hAnsi="仿宋" w:eastAsia="仿宋" w:cs="仿宋"/>
                <w:color w:val="auto"/>
                <w:sz w:val="24"/>
                <w:szCs w:val="24"/>
                <w:lang w:bidi="zh-CN"/>
              </w:rPr>
            </w:pPr>
          </w:p>
          <w:p w14:paraId="621AD0D1">
            <w:pPr>
              <w:jc w:val="center"/>
              <w:rPr>
                <w:rFonts w:hint="eastAsia" w:ascii="仿宋" w:hAnsi="仿宋" w:eastAsia="仿宋" w:cs="仿宋"/>
                <w:color w:val="auto"/>
                <w:sz w:val="24"/>
                <w:szCs w:val="24"/>
                <w:lang w:bidi="zh-CN"/>
              </w:rPr>
            </w:pPr>
          </w:p>
        </w:tc>
        <w:tc>
          <w:tcPr>
            <w:tcW w:w="396" w:type="pct"/>
            <w:noWrap w:val="0"/>
            <w:vAlign w:val="center"/>
          </w:tcPr>
          <w:p w14:paraId="05E35A85">
            <w:pPr>
              <w:jc w:val="center"/>
              <w:rPr>
                <w:rFonts w:hint="eastAsia" w:ascii="仿宋" w:hAnsi="仿宋" w:eastAsia="仿宋" w:cs="仿宋"/>
                <w:color w:val="auto"/>
                <w:sz w:val="24"/>
                <w:szCs w:val="24"/>
                <w:lang w:bidi="zh-CN"/>
              </w:rPr>
            </w:pPr>
          </w:p>
        </w:tc>
        <w:tc>
          <w:tcPr>
            <w:tcW w:w="372" w:type="pct"/>
            <w:noWrap w:val="0"/>
            <w:vAlign w:val="center"/>
          </w:tcPr>
          <w:p w14:paraId="3182285F">
            <w:pPr>
              <w:jc w:val="center"/>
              <w:rPr>
                <w:rFonts w:hint="eastAsia" w:ascii="仿宋" w:hAnsi="仿宋" w:eastAsia="仿宋" w:cs="仿宋"/>
                <w:color w:val="auto"/>
                <w:sz w:val="24"/>
                <w:szCs w:val="24"/>
                <w:lang w:bidi="zh-CN"/>
              </w:rPr>
            </w:pPr>
          </w:p>
        </w:tc>
        <w:tc>
          <w:tcPr>
            <w:tcW w:w="372" w:type="pct"/>
            <w:noWrap w:val="0"/>
            <w:vAlign w:val="center"/>
          </w:tcPr>
          <w:p w14:paraId="58EDF440">
            <w:pPr>
              <w:jc w:val="center"/>
              <w:rPr>
                <w:rFonts w:hint="eastAsia" w:ascii="仿宋" w:hAnsi="仿宋" w:eastAsia="仿宋" w:cs="仿宋"/>
                <w:color w:val="auto"/>
                <w:sz w:val="24"/>
                <w:szCs w:val="24"/>
                <w:lang w:bidi="zh-CN"/>
              </w:rPr>
            </w:pPr>
          </w:p>
        </w:tc>
        <w:tc>
          <w:tcPr>
            <w:tcW w:w="396" w:type="pct"/>
            <w:noWrap w:val="0"/>
            <w:vAlign w:val="center"/>
          </w:tcPr>
          <w:p w14:paraId="10273C27">
            <w:pPr>
              <w:jc w:val="center"/>
              <w:rPr>
                <w:rFonts w:hint="eastAsia" w:ascii="仿宋" w:hAnsi="仿宋" w:eastAsia="仿宋" w:cs="仿宋"/>
                <w:color w:val="auto"/>
                <w:sz w:val="24"/>
                <w:szCs w:val="24"/>
                <w:lang w:bidi="zh-CN"/>
              </w:rPr>
            </w:pPr>
          </w:p>
        </w:tc>
        <w:tc>
          <w:tcPr>
            <w:tcW w:w="375" w:type="pct"/>
            <w:noWrap w:val="0"/>
            <w:vAlign w:val="center"/>
          </w:tcPr>
          <w:p w14:paraId="0915EA21">
            <w:pPr>
              <w:jc w:val="center"/>
              <w:rPr>
                <w:rFonts w:hint="eastAsia" w:ascii="仿宋" w:hAnsi="仿宋" w:eastAsia="仿宋" w:cs="仿宋"/>
                <w:color w:val="auto"/>
                <w:sz w:val="24"/>
                <w:szCs w:val="24"/>
                <w:lang w:bidi="zh-CN"/>
              </w:rPr>
            </w:pPr>
          </w:p>
        </w:tc>
        <w:tc>
          <w:tcPr>
            <w:tcW w:w="377" w:type="pct"/>
            <w:noWrap w:val="0"/>
            <w:vAlign w:val="center"/>
          </w:tcPr>
          <w:p w14:paraId="3B01D5AE">
            <w:pPr>
              <w:jc w:val="center"/>
              <w:rPr>
                <w:rFonts w:hint="eastAsia" w:ascii="仿宋" w:hAnsi="仿宋" w:eastAsia="仿宋" w:cs="仿宋"/>
                <w:color w:val="auto"/>
                <w:sz w:val="24"/>
                <w:szCs w:val="24"/>
                <w:lang w:bidi="zh-CN"/>
              </w:rPr>
            </w:pPr>
          </w:p>
        </w:tc>
        <w:tc>
          <w:tcPr>
            <w:tcW w:w="501" w:type="pct"/>
            <w:noWrap w:val="0"/>
            <w:vAlign w:val="center"/>
          </w:tcPr>
          <w:p w14:paraId="508BF145">
            <w:pPr>
              <w:jc w:val="center"/>
              <w:rPr>
                <w:rFonts w:hint="eastAsia" w:ascii="仿宋" w:hAnsi="仿宋" w:eastAsia="仿宋" w:cs="仿宋"/>
                <w:color w:val="auto"/>
                <w:sz w:val="24"/>
                <w:szCs w:val="24"/>
                <w:lang w:bidi="zh-CN"/>
              </w:rPr>
            </w:pPr>
          </w:p>
        </w:tc>
      </w:tr>
      <w:tr w14:paraId="76DE96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40" w:hRule="atLeast"/>
          <w:jc w:val="center"/>
        </w:trPr>
        <w:tc>
          <w:tcPr>
            <w:tcW w:w="532" w:type="pct"/>
            <w:noWrap w:val="0"/>
            <w:vAlign w:val="center"/>
          </w:tcPr>
          <w:p w14:paraId="7BC59C8E">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6</w:t>
            </w:r>
          </w:p>
        </w:tc>
        <w:tc>
          <w:tcPr>
            <w:tcW w:w="930" w:type="pct"/>
            <w:noWrap w:val="0"/>
            <w:vAlign w:val="center"/>
          </w:tcPr>
          <w:p w14:paraId="339339E8">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差旅、会议、国际合作与交流费费</w:t>
            </w:r>
          </w:p>
        </w:tc>
        <w:tc>
          <w:tcPr>
            <w:tcW w:w="372" w:type="pct"/>
            <w:noWrap w:val="0"/>
            <w:vAlign w:val="center"/>
          </w:tcPr>
          <w:p w14:paraId="779E915F">
            <w:pPr>
              <w:jc w:val="center"/>
              <w:rPr>
                <w:rFonts w:hint="eastAsia" w:ascii="仿宋" w:hAnsi="仿宋" w:eastAsia="仿宋" w:cs="仿宋"/>
                <w:color w:val="auto"/>
                <w:sz w:val="24"/>
                <w:szCs w:val="24"/>
                <w:lang w:bidi="zh-CN"/>
              </w:rPr>
            </w:pPr>
          </w:p>
          <w:p w14:paraId="295ACF68">
            <w:pPr>
              <w:jc w:val="center"/>
              <w:rPr>
                <w:rFonts w:hint="eastAsia" w:ascii="仿宋" w:hAnsi="仿宋" w:eastAsia="仿宋" w:cs="仿宋"/>
                <w:color w:val="auto"/>
                <w:sz w:val="24"/>
                <w:szCs w:val="24"/>
                <w:lang w:bidi="zh-CN"/>
              </w:rPr>
            </w:pPr>
          </w:p>
        </w:tc>
        <w:tc>
          <w:tcPr>
            <w:tcW w:w="372" w:type="pct"/>
            <w:noWrap w:val="0"/>
            <w:vAlign w:val="center"/>
          </w:tcPr>
          <w:p w14:paraId="1ACAA9E6">
            <w:pPr>
              <w:jc w:val="center"/>
              <w:rPr>
                <w:rFonts w:hint="eastAsia" w:ascii="仿宋" w:hAnsi="仿宋" w:eastAsia="仿宋" w:cs="仿宋"/>
                <w:color w:val="auto"/>
                <w:sz w:val="24"/>
                <w:szCs w:val="24"/>
                <w:lang w:bidi="zh-CN"/>
              </w:rPr>
            </w:pPr>
          </w:p>
          <w:p w14:paraId="77EC7F37">
            <w:pPr>
              <w:jc w:val="center"/>
              <w:rPr>
                <w:rFonts w:hint="eastAsia" w:ascii="仿宋" w:hAnsi="仿宋" w:eastAsia="仿宋" w:cs="仿宋"/>
                <w:color w:val="auto"/>
                <w:sz w:val="24"/>
                <w:szCs w:val="24"/>
                <w:lang w:bidi="zh-CN"/>
              </w:rPr>
            </w:pPr>
          </w:p>
        </w:tc>
        <w:tc>
          <w:tcPr>
            <w:tcW w:w="396" w:type="pct"/>
            <w:noWrap w:val="0"/>
            <w:vAlign w:val="center"/>
          </w:tcPr>
          <w:p w14:paraId="0C92EFC2">
            <w:pPr>
              <w:jc w:val="center"/>
              <w:rPr>
                <w:rFonts w:hint="eastAsia" w:ascii="仿宋" w:hAnsi="仿宋" w:eastAsia="仿宋" w:cs="仿宋"/>
                <w:color w:val="auto"/>
                <w:sz w:val="24"/>
                <w:szCs w:val="24"/>
                <w:lang w:bidi="zh-CN"/>
              </w:rPr>
            </w:pPr>
          </w:p>
        </w:tc>
        <w:tc>
          <w:tcPr>
            <w:tcW w:w="372" w:type="pct"/>
            <w:noWrap w:val="0"/>
            <w:vAlign w:val="center"/>
          </w:tcPr>
          <w:p w14:paraId="0B8C7404">
            <w:pPr>
              <w:jc w:val="center"/>
              <w:rPr>
                <w:rFonts w:hint="eastAsia" w:ascii="仿宋" w:hAnsi="仿宋" w:eastAsia="仿宋" w:cs="仿宋"/>
                <w:color w:val="auto"/>
                <w:sz w:val="24"/>
                <w:szCs w:val="24"/>
                <w:lang w:bidi="zh-CN"/>
              </w:rPr>
            </w:pPr>
          </w:p>
        </w:tc>
        <w:tc>
          <w:tcPr>
            <w:tcW w:w="372" w:type="pct"/>
            <w:noWrap w:val="0"/>
            <w:vAlign w:val="center"/>
          </w:tcPr>
          <w:p w14:paraId="6E5ECEFD">
            <w:pPr>
              <w:jc w:val="center"/>
              <w:rPr>
                <w:rFonts w:hint="eastAsia" w:ascii="仿宋" w:hAnsi="仿宋" w:eastAsia="仿宋" w:cs="仿宋"/>
                <w:color w:val="auto"/>
                <w:sz w:val="24"/>
                <w:szCs w:val="24"/>
                <w:lang w:bidi="zh-CN"/>
              </w:rPr>
            </w:pPr>
          </w:p>
        </w:tc>
        <w:tc>
          <w:tcPr>
            <w:tcW w:w="396" w:type="pct"/>
            <w:noWrap w:val="0"/>
            <w:vAlign w:val="center"/>
          </w:tcPr>
          <w:p w14:paraId="1F0BDB5C">
            <w:pPr>
              <w:jc w:val="center"/>
              <w:rPr>
                <w:rFonts w:hint="eastAsia" w:ascii="仿宋" w:hAnsi="仿宋" w:eastAsia="仿宋" w:cs="仿宋"/>
                <w:color w:val="auto"/>
                <w:sz w:val="24"/>
                <w:szCs w:val="24"/>
                <w:lang w:bidi="zh-CN"/>
              </w:rPr>
            </w:pPr>
          </w:p>
        </w:tc>
        <w:tc>
          <w:tcPr>
            <w:tcW w:w="375" w:type="pct"/>
            <w:noWrap w:val="0"/>
            <w:vAlign w:val="center"/>
          </w:tcPr>
          <w:p w14:paraId="5C4B7A0D">
            <w:pPr>
              <w:jc w:val="center"/>
              <w:rPr>
                <w:rFonts w:hint="eastAsia" w:ascii="仿宋" w:hAnsi="仿宋" w:eastAsia="仿宋" w:cs="仿宋"/>
                <w:color w:val="auto"/>
                <w:sz w:val="24"/>
                <w:szCs w:val="24"/>
                <w:lang w:bidi="zh-CN"/>
              </w:rPr>
            </w:pPr>
          </w:p>
        </w:tc>
        <w:tc>
          <w:tcPr>
            <w:tcW w:w="377" w:type="pct"/>
            <w:noWrap w:val="0"/>
            <w:vAlign w:val="center"/>
          </w:tcPr>
          <w:p w14:paraId="5429956F">
            <w:pPr>
              <w:jc w:val="center"/>
              <w:rPr>
                <w:rFonts w:hint="eastAsia" w:ascii="仿宋" w:hAnsi="仿宋" w:eastAsia="仿宋" w:cs="仿宋"/>
                <w:color w:val="auto"/>
                <w:sz w:val="24"/>
                <w:szCs w:val="24"/>
                <w:lang w:bidi="zh-CN"/>
              </w:rPr>
            </w:pPr>
          </w:p>
        </w:tc>
        <w:tc>
          <w:tcPr>
            <w:tcW w:w="501" w:type="pct"/>
            <w:noWrap w:val="0"/>
            <w:vAlign w:val="center"/>
          </w:tcPr>
          <w:p w14:paraId="77D04003">
            <w:pPr>
              <w:jc w:val="center"/>
              <w:rPr>
                <w:rFonts w:hint="eastAsia" w:ascii="仿宋" w:hAnsi="仿宋" w:eastAsia="仿宋" w:cs="仿宋"/>
                <w:color w:val="auto"/>
                <w:sz w:val="24"/>
                <w:szCs w:val="24"/>
                <w:lang w:bidi="zh-CN"/>
              </w:rPr>
            </w:pPr>
          </w:p>
        </w:tc>
      </w:tr>
      <w:tr w14:paraId="5CE135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52A612E6">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7</w:t>
            </w:r>
          </w:p>
        </w:tc>
        <w:tc>
          <w:tcPr>
            <w:tcW w:w="930" w:type="pct"/>
            <w:noWrap w:val="0"/>
            <w:vAlign w:val="center"/>
          </w:tcPr>
          <w:p w14:paraId="0432E4CD">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劳务费</w:t>
            </w:r>
          </w:p>
        </w:tc>
        <w:tc>
          <w:tcPr>
            <w:tcW w:w="372" w:type="pct"/>
            <w:noWrap w:val="0"/>
            <w:vAlign w:val="center"/>
          </w:tcPr>
          <w:p w14:paraId="0E9CF846">
            <w:pPr>
              <w:jc w:val="center"/>
              <w:rPr>
                <w:rFonts w:hint="eastAsia" w:ascii="仿宋" w:hAnsi="仿宋" w:eastAsia="仿宋" w:cs="仿宋"/>
                <w:color w:val="auto"/>
                <w:sz w:val="24"/>
                <w:szCs w:val="24"/>
                <w:lang w:bidi="zh-CN"/>
              </w:rPr>
            </w:pPr>
          </w:p>
        </w:tc>
        <w:tc>
          <w:tcPr>
            <w:tcW w:w="372" w:type="pct"/>
            <w:noWrap w:val="0"/>
            <w:vAlign w:val="center"/>
          </w:tcPr>
          <w:p w14:paraId="5D26A8C7">
            <w:pPr>
              <w:jc w:val="center"/>
              <w:rPr>
                <w:rFonts w:hint="eastAsia" w:ascii="仿宋" w:hAnsi="仿宋" w:eastAsia="仿宋" w:cs="仿宋"/>
                <w:color w:val="auto"/>
                <w:sz w:val="24"/>
                <w:szCs w:val="24"/>
                <w:lang w:bidi="zh-CN"/>
              </w:rPr>
            </w:pPr>
          </w:p>
        </w:tc>
        <w:tc>
          <w:tcPr>
            <w:tcW w:w="396" w:type="pct"/>
            <w:noWrap w:val="0"/>
            <w:vAlign w:val="center"/>
          </w:tcPr>
          <w:p w14:paraId="5E3FB148">
            <w:pPr>
              <w:jc w:val="center"/>
              <w:rPr>
                <w:rFonts w:hint="eastAsia" w:ascii="仿宋" w:hAnsi="仿宋" w:eastAsia="仿宋" w:cs="仿宋"/>
                <w:color w:val="auto"/>
                <w:sz w:val="24"/>
                <w:szCs w:val="24"/>
                <w:lang w:bidi="zh-CN"/>
              </w:rPr>
            </w:pPr>
          </w:p>
        </w:tc>
        <w:tc>
          <w:tcPr>
            <w:tcW w:w="372" w:type="pct"/>
            <w:noWrap w:val="0"/>
            <w:vAlign w:val="center"/>
          </w:tcPr>
          <w:p w14:paraId="7C593846">
            <w:pPr>
              <w:jc w:val="center"/>
              <w:rPr>
                <w:rFonts w:hint="eastAsia" w:ascii="仿宋" w:hAnsi="仿宋" w:eastAsia="仿宋" w:cs="仿宋"/>
                <w:color w:val="auto"/>
                <w:sz w:val="24"/>
                <w:szCs w:val="24"/>
                <w:lang w:bidi="zh-CN"/>
              </w:rPr>
            </w:pPr>
          </w:p>
        </w:tc>
        <w:tc>
          <w:tcPr>
            <w:tcW w:w="372" w:type="pct"/>
            <w:noWrap w:val="0"/>
            <w:vAlign w:val="center"/>
          </w:tcPr>
          <w:p w14:paraId="7A7C06AB">
            <w:pPr>
              <w:jc w:val="center"/>
              <w:rPr>
                <w:rFonts w:hint="eastAsia" w:ascii="仿宋" w:hAnsi="仿宋" w:eastAsia="仿宋" w:cs="仿宋"/>
                <w:color w:val="auto"/>
                <w:sz w:val="24"/>
                <w:szCs w:val="24"/>
                <w:lang w:bidi="zh-CN"/>
              </w:rPr>
            </w:pPr>
          </w:p>
        </w:tc>
        <w:tc>
          <w:tcPr>
            <w:tcW w:w="396" w:type="pct"/>
            <w:noWrap w:val="0"/>
            <w:vAlign w:val="center"/>
          </w:tcPr>
          <w:p w14:paraId="3E050E89">
            <w:pPr>
              <w:jc w:val="center"/>
              <w:rPr>
                <w:rFonts w:hint="eastAsia" w:ascii="仿宋" w:hAnsi="仿宋" w:eastAsia="仿宋" w:cs="仿宋"/>
                <w:color w:val="auto"/>
                <w:sz w:val="24"/>
                <w:szCs w:val="24"/>
                <w:lang w:bidi="zh-CN"/>
              </w:rPr>
            </w:pPr>
          </w:p>
        </w:tc>
        <w:tc>
          <w:tcPr>
            <w:tcW w:w="375" w:type="pct"/>
            <w:noWrap w:val="0"/>
            <w:vAlign w:val="center"/>
          </w:tcPr>
          <w:p w14:paraId="7C68B5EF">
            <w:pPr>
              <w:jc w:val="center"/>
              <w:rPr>
                <w:rFonts w:hint="eastAsia" w:ascii="仿宋" w:hAnsi="仿宋" w:eastAsia="仿宋" w:cs="仿宋"/>
                <w:color w:val="auto"/>
                <w:sz w:val="24"/>
                <w:szCs w:val="24"/>
                <w:lang w:bidi="zh-CN"/>
              </w:rPr>
            </w:pPr>
          </w:p>
        </w:tc>
        <w:tc>
          <w:tcPr>
            <w:tcW w:w="377" w:type="pct"/>
            <w:noWrap w:val="0"/>
            <w:vAlign w:val="center"/>
          </w:tcPr>
          <w:p w14:paraId="03F0CCE3">
            <w:pPr>
              <w:jc w:val="center"/>
              <w:rPr>
                <w:rFonts w:hint="eastAsia" w:ascii="仿宋" w:hAnsi="仿宋" w:eastAsia="仿宋" w:cs="仿宋"/>
                <w:color w:val="auto"/>
                <w:sz w:val="24"/>
                <w:szCs w:val="24"/>
                <w:lang w:bidi="zh-CN"/>
              </w:rPr>
            </w:pPr>
          </w:p>
        </w:tc>
        <w:tc>
          <w:tcPr>
            <w:tcW w:w="501" w:type="pct"/>
            <w:noWrap w:val="0"/>
            <w:vAlign w:val="center"/>
          </w:tcPr>
          <w:p w14:paraId="17CFC0D5">
            <w:pPr>
              <w:jc w:val="center"/>
              <w:rPr>
                <w:rFonts w:hint="eastAsia" w:ascii="仿宋" w:hAnsi="仿宋" w:eastAsia="仿宋" w:cs="仿宋"/>
                <w:color w:val="auto"/>
                <w:sz w:val="24"/>
                <w:szCs w:val="24"/>
                <w:lang w:bidi="zh-CN"/>
              </w:rPr>
            </w:pPr>
          </w:p>
        </w:tc>
      </w:tr>
      <w:tr w14:paraId="13F19C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4D04EE85">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8</w:t>
            </w:r>
          </w:p>
        </w:tc>
        <w:tc>
          <w:tcPr>
            <w:tcW w:w="930" w:type="pct"/>
            <w:noWrap w:val="0"/>
            <w:vAlign w:val="center"/>
          </w:tcPr>
          <w:p w14:paraId="560F0F00">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专家咨询费</w:t>
            </w:r>
          </w:p>
        </w:tc>
        <w:tc>
          <w:tcPr>
            <w:tcW w:w="372" w:type="pct"/>
            <w:noWrap w:val="0"/>
            <w:vAlign w:val="center"/>
          </w:tcPr>
          <w:p w14:paraId="513629C0">
            <w:pPr>
              <w:jc w:val="center"/>
              <w:rPr>
                <w:rFonts w:hint="eastAsia" w:ascii="仿宋" w:hAnsi="仿宋" w:eastAsia="仿宋" w:cs="仿宋"/>
                <w:color w:val="auto"/>
                <w:sz w:val="24"/>
                <w:szCs w:val="24"/>
                <w:lang w:bidi="zh-CN"/>
              </w:rPr>
            </w:pPr>
          </w:p>
        </w:tc>
        <w:tc>
          <w:tcPr>
            <w:tcW w:w="372" w:type="pct"/>
            <w:noWrap w:val="0"/>
            <w:vAlign w:val="center"/>
          </w:tcPr>
          <w:p w14:paraId="239DAA2F">
            <w:pPr>
              <w:jc w:val="center"/>
              <w:rPr>
                <w:rFonts w:hint="eastAsia" w:ascii="仿宋" w:hAnsi="仿宋" w:eastAsia="仿宋" w:cs="仿宋"/>
                <w:color w:val="auto"/>
                <w:sz w:val="24"/>
                <w:szCs w:val="24"/>
                <w:lang w:bidi="zh-CN"/>
              </w:rPr>
            </w:pPr>
          </w:p>
        </w:tc>
        <w:tc>
          <w:tcPr>
            <w:tcW w:w="396" w:type="pct"/>
            <w:noWrap w:val="0"/>
            <w:vAlign w:val="center"/>
          </w:tcPr>
          <w:p w14:paraId="77CF3D20">
            <w:pPr>
              <w:jc w:val="center"/>
              <w:rPr>
                <w:rFonts w:hint="eastAsia" w:ascii="仿宋" w:hAnsi="仿宋" w:eastAsia="仿宋" w:cs="仿宋"/>
                <w:color w:val="auto"/>
                <w:sz w:val="24"/>
                <w:szCs w:val="24"/>
                <w:lang w:bidi="zh-CN"/>
              </w:rPr>
            </w:pPr>
          </w:p>
        </w:tc>
        <w:tc>
          <w:tcPr>
            <w:tcW w:w="372" w:type="pct"/>
            <w:noWrap w:val="0"/>
            <w:vAlign w:val="center"/>
          </w:tcPr>
          <w:p w14:paraId="0205DA9F">
            <w:pPr>
              <w:jc w:val="center"/>
              <w:rPr>
                <w:rFonts w:hint="eastAsia" w:ascii="仿宋" w:hAnsi="仿宋" w:eastAsia="仿宋" w:cs="仿宋"/>
                <w:color w:val="auto"/>
                <w:sz w:val="24"/>
                <w:szCs w:val="24"/>
                <w:lang w:bidi="zh-CN"/>
              </w:rPr>
            </w:pPr>
          </w:p>
        </w:tc>
        <w:tc>
          <w:tcPr>
            <w:tcW w:w="372" w:type="pct"/>
            <w:noWrap w:val="0"/>
            <w:vAlign w:val="center"/>
          </w:tcPr>
          <w:p w14:paraId="1A1260FA">
            <w:pPr>
              <w:jc w:val="center"/>
              <w:rPr>
                <w:rFonts w:hint="eastAsia" w:ascii="仿宋" w:hAnsi="仿宋" w:eastAsia="仿宋" w:cs="仿宋"/>
                <w:color w:val="auto"/>
                <w:sz w:val="24"/>
                <w:szCs w:val="24"/>
                <w:lang w:bidi="zh-CN"/>
              </w:rPr>
            </w:pPr>
          </w:p>
        </w:tc>
        <w:tc>
          <w:tcPr>
            <w:tcW w:w="396" w:type="pct"/>
            <w:noWrap w:val="0"/>
            <w:vAlign w:val="center"/>
          </w:tcPr>
          <w:p w14:paraId="24071624">
            <w:pPr>
              <w:jc w:val="center"/>
              <w:rPr>
                <w:rFonts w:hint="eastAsia" w:ascii="仿宋" w:hAnsi="仿宋" w:eastAsia="仿宋" w:cs="仿宋"/>
                <w:color w:val="auto"/>
                <w:sz w:val="24"/>
                <w:szCs w:val="24"/>
                <w:lang w:bidi="zh-CN"/>
              </w:rPr>
            </w:pPr>
          </w:p>
        </w:tc>
        <w:tc>
          <w:tcPr>
            <w:tcW w:w="375" w:type="pct"/>
            <w:noWrap w:val="0"/>
            <w:vAlign w:val="center"/>
          </w:tcPr>
          <w:p w14:paraId="59735028">
            <w:pPr>
              <w:jc w:val="center"/>
              <w:rPr>
                <w:rFonts w:hint="eastAsia" w:ascii="仿宋" w:hAnsi="仿宋" w:eastAsia="仿宋" w:cs="仿宋"/>
                <w:color w:val="auto"/>
                <w:sz w:val="24"/>
                <w:szCs w:val="24"/>
                <w:lang w:bidi="zh-CN"/>
              </w:rPr>
            </w:pPr>
          </w:p>
        </w:tc>
        <w:tc>
          <w:tcPr>
            <w:tcW w:w="377" w:type="pct"/>
            <w:noWrap w:val="0"/>
            <w:vAlign w:val="center"/>
          </w:tcPr>
          <w:p w14:paraId="7BDBF35D">
            <w:pPr>
              <w:jc w:val="center"/>
              <w:rPr>
                <w:rFonts w:hint="eastAsia" w:ascii="仿宋" w:hAnsi="仿宋" w:eastAsia="仿宋" w:cs="仿宋"/>
                <w:color w:val="auto"/>
                <w:sz w:val="24"/>
                <w:szCs w:val="24"/>
                <w:lang w:bidi="zh-CN"/>
              </w:rPr>
            </w:pPr>
          </w:p>
        </w:tc>
        <w:tc>
          <w:tcPr>
            <w:tcW w:w="501" w:type="pct"/>
            <w:noWrap w:val="0"/>
            <w:vAlign w:val="center"/>
          </w:tcPr>
          <w:p w14:paraId="2B696D89">
            <w:pPr>
              <w:jc w:val="center"/>
              <w:rPr>
                <w:rFonts w:hint="eastAsia" w:ascii="仿宋" w:hAnsi="仿宋" w:eastAsia="仿宋" w:cs="仿宋"/>
                <w:color w:val="auto"/>
                <w:sz w:val="24"/>
                <w:szCs w:val="24"/>
                <w:lang w:bidi="zh-CN"/>
              </w:rPr>
            </w:pPr>
          </w:p>
        </w:tc>
      </w:tr>
      <w:tr w14:paraId="23573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6EC69F4D">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9</w:t>
            </w:r>
          </w:p>
        </w:tc>
        <w:tc>
          <w:tcPr>
            <w:tcW w:w="930" w:type="pct"/>
            <w:noWrap w:val="0"/>
            <w:vAlign w:val="center"/>
          </w:tcPr>
          <w:p w14:paraId="4B09C693">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bidi="zh-CN"/>
              </w:rPr>
            </w:pPr>
            <w:r>
              <w:rPr>
                <w:rFonts w:hint="eastAsia" w:ascii="仿宋" w:hAnsi="仿宋" w:eastAsia="仿宋" w:cs="仿宋"/>
                <w:color w:val="auto"/>
                <w:lang w:bidi="zh-CN"/>
              </w:rPr>
              <w:t>其他支出</w:t>
            </w:r>
          </w:p>
        </w:tc>
        <w:tc>
          <w:tcPr>
            <w:tcW w:w="372" w:type="pct"/>
            <w:noWrap w:val="0"/>
            <w:vAlign w:val="center"/>
          </w:tcPr>
          <w:p w14:paraId="3DE7FE68">
            <w:pPr>
              <w:jc w:val="center"/>
              <w:rPr>
                <w:rFonts w:hint="eastAsia" w:ascii="仿宋" w:hAnsi="仿宋" w:eastAsia="仿宋" w:cs="仿宋"/>
                <w:color w:val="auto"/>
                <w:sz w:val="24"/>
                <w:szCs w:val="24"/>
                <w:lang w:bidi="zh-CN"/>
              </w:rPr>
            </w:pPr>
          </w:p>
        </w:tc>
        <w:tc>
          <w:tcPr>
            <w:tcW w:w="372" w:type="pct"/>
            <w:noWrap w:val="0"/>
            <w:vAlign w:val="center"/>
          </w:tcPr>
          <w:p w14:paraId="607B5574">
            <w:pPr>
              <w:jc w:val="center"/>
              <w:rPr>
                <w:rFonts w:hint="eastAsia" w:ascii="仿宋" w:hAnsi="仿宋" w:eastAsia="仿宋" w:cs="仿宋"/>
                <w:color w:val="auto"/>
                <w:sz w:val="24"/>
                <w:szCs w:val="24"/>
                <w:lang w:bidi="zh-CN"/>
              </w:rPr>
            </w:pPr>
          </w:p>
        </w:tc>
        <w:tc>
          <w:tcPr>
            <w:tcW w:w="396" w:type="pct"/>
            <w:noWrap w:val="0"/>
            <w:vAlign w:val="center"/>
          </w:tcPr>
          <w:p w14:paraId="43DE83D9">
            <w:pPr>
              <w:jc w:val="center"/>
              <w:rPr>
                <w:rFonts w:hint="eastAsia" w:ascii="仿宋" w:hAnsi="仿宋" w:eastAsia="仿宋" w:cs="仿宋"/>
                <w:color w:val="auto"/>
                <w:sz w:val="24"/>
                <w:szCs w:val="24"/>
                <w:lang w:bidi="zh-CN"/>
              </w:rPr>
            </w:pPr>
          </w:p>
        </w:tc>
        <w:tc>
          <w:tcPr>
            <w:tcW w:w="372" w:type="pct"/>
            <w:noWrap w:val="0"/>
            <w:vAlign w:val="center"/>
          </w:tcPr>
          <w:p w14:paraId="048B7909">
            <w:pPr>
              <w:jc w:val="center"/>
              <w:rPr>
                <w:rFonts w:hint="eastAsia" w:ascii="仿宋" w:hAnsi="仿宋" w:eastAsia="仿宋" w:cs="仿宋"/>
                <w:color w:val="auto"/>
                <w:sz w:val="24"/>
                <w:szCs w:val="24"/>
                <w:lang w:bidi="zh-CN"/>
              </w:rPr>
            </w:pPr>
          </w:p>
        </w:tc>
        <w:tc>
          <w:tcPr>
            <w:tcW w:w="372" w:type="pct"/>
            <w:noWrap w:val="0"/>
            <w:vAlign w:val="center"/>
          </w:tcPr>
          <w:p w14:paraId="451AE133">
            <w:pPr>
              <w:jc w:val="center"/>
              <w:rPr>
                <w:rFonts w:hint="eastAsia" w:ascii="仿宋" w:hAnsi="仿宋" w:eastAsia="仿宋" w:cs="仿宋"/>
                <w:color w:val="auto"/>
                <w:sz w:val="24"/>
                <w:szCs w:val="24"/>
                <w:lang w:bidi="zh-CN"/>
              </w:rPr>
            </w:pPr>
          </w:p>
        </w:tc>
        <w:tc>
          <w:tcPr>
            <w:tcW w:w="396" w:type="pct"/>
            <w:noWrap w:val="0"/>
            <w:vAlign w:val="center"/>
          </w:tcPr>
          <w:p w14:paraId="480DD5BA">
            <w:pPr>
              <w:jc w:val="center"/>
              <w:rPr>
                <w:rFonts w:hint="eastAsia" w:ascii="仿宋" w:hAnsi="仿宋" w:eastAsia="仿宋" w:cs="仿宋"/>
                <w:color w:val="auto"/>
                <w:sz w:val="24"/>
                <w:szCs w:val="24"/>
                <w:lang w:bidi="zh-CN"/>
              </w:rPr>
            </w:pPr>
          </w:p>
        </w:tc>
        <w:tc>
          <w:tcPr>
            <w:tcW w:w="375" w:type="pct"/>
            <w:noWrap w:val="0"/>
            <w:vAlign w:val="center"/>
          </w:tcPr>
          <w:p w14:paraId="7EF46E5E">
            <w:pPr>
              <w:jc w:val="center"/>
              <w:rPr>
                <w:rFonts w:hint="eastAsia" w:ascii="仿宋" w:hAnsi="仿宋" w:eastAsia="仿宋" w:cs="仿宋"/>
                <w:color w:val="auto"/>
                <w:sz w:val="24"/>
                <w:szCs w:val="24"/>
                <w:lang w:bidi="zh-CN"/>
              </w:rPr>
            </w:pPr>
          </w:p>
        </w:tc>
        <w:tc>
          <w:tcPr>
            <w:tcW w:w="377" w:type="pct"/>
            <w:noWrap w:val="0"/>
            <w:vAlign w:val="center"/>
          </w:tcPr>
          <w:p w14:paraId="77B65D88">
            <w:pPr>
              <w:jc w:val="center"/>
              <w:rPr>
                <w:rFonts w:hint="eastAsia" w:ascii="仿宋" w:hAnsi="仿宋" w:eastAsia="仿宋" w:cs="仿宋"/>
                <w:color w:val="auto"/>
                <w:sz w:val="24"/>
                <w:szCs w:val="24"/>
                <w:lang w:bidi="zh-CN"/>
              </w:rPr>
            </w:pPr>
          </w:p>
        </w:tc>
        <w:tc>
          <w:tcPr>
            <w:tcW w:w="501" w:type="pct"/>
            <w:noWrap w:val="0"/>
            <w:vAlign w:val="center"/>
          </w:tcPr>
          <w:p w14:paraId="46A0FFC4">
            <w:pPr>
              <w:jc w:val="center"/>
              <w:rPr>
                <w:rFonts w:hint="eastAsia" w:ascii="仿宋" w:hAnsi="仿宋" w:eastAsia="仿宋" w:cs="仿宋"/>
                <w:color w:val="auto"/>
                <w:sz w:val="24"/>
                <w:szCs w:val="24"/>
                <w:lang w:bidi="zh-CN"/>
              </w:rPr>
            </w:pPr>
          </w:p>
        </w:tc>
      </w:tr>
      <w:tr w14:paraId="25A8BB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532" w:type="pct"/>
            <w:noWrap w:val="0"/>
            <w:vAlign w:val="center"/>
          </w:tcPr>
          <w:p w14:paraId="3B52076C">
            <w:pPr>
              <w:jc w:val="center"/>
              <w:rPr>
                <w:rFonts w:hint="eastAsia" w:ascii="仿宋" w:hAnsi="仿宋" w:eastAsia="仿宋" w:cs="仿宋"/>
                <w:color w:val="auto"/>
                <w:lang w:val="en-US" w:bidi="zh-CN"/>
              </w:rPr>
            </w:pPr>
            <w:r>
              <w:rPr>
                <w:rFonts w:hint="eastAsia" w:ascii="仿宋" w:hAnsi="仿宋" w:eastAsia="仿宋" w:cs="仿宋"/>
                <w:color w:val="auto"/>
                <w:lang w:val="en-US" w:bidi="zh-CN"/>
              </w:rPr>
              <w:t>...</w:t>
            </w:r>
          </w:p>
        </w:tc>
        <w:tc>
          <w:tcPr>
            <w:tcW w:w="930" w:type="pct"/>
            <w:noWrap w:val="0"/>
            <w:vAlign w:val="center"/>
          </w:tcPr>
          <w:p w14:paraId="507103EE">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eastAsia" w:ascii="仿宋" w:hAnsi="仿宋" w:eastAsia="仿宋" w:cs="仿宋"/>
                <w:color w:val="auto"/>
                <w:lang w:val="en-US" w:bidi="zh-CN"/>
              </w:rPr>
            </w:pPr>
            <w:r>
              <w:rPr>
                <w:rFonts w:hint="eastAsia" w:ascii="仿宋" w:hAnsi="仿宋" w:eastAsia="仿宋" w:cs="仿宋"/>
                <w:color w:val="auto"/>
                <w:lang w:val="en-US" w:bidi="zh-CN"/>
              </w:rPr>
              <w:t>...</w:t>
            </w:r>
          </w:p>
        </w:tc>
        <w:tc>
          <w:tcPr>
            <w:tcW w:w="372" w:type="pct"/>
            <w:noWrap w:val="0"/>
            <w:vAlign w:val="center"/>
          </w:tcPr>
          <w:p w14:paraId="304C41C5">
            <w:pPr>
              <w:jc w:val="center"/>
              <w:rPr>
                <w:rFonts w:hint="eastAsia" w:ascii="仿宋" w:hAnsi="仿宋" w:eastAsia="仿宋" w:cs="仿宋"/>
                <w:color w:val="auto"/>
                <w:sz w:val="24"/>
                <w:szCs w:val="24"/>
                <w:lang w:bidi="zh-CN"/>
              </w:rPr>
            </w:pPr>
          </w:p>
        </w:tc>
        <w:tc>
          <w:tcPr>
            <w:tcW w:w="372" w:type="pct"/>
            <w:noWrap w:val="0"/>
            <w:vAlign w:val="center"/>
          </w:tcPr>
          <w:p w14:paraId="29F0821F">
            <w:pPr>
              <w:jc w:val="center"/>
              <w:rPr>
                <w:rFonts w:hint="eastAsia" w:ascii="仿宋" w:hAnsi="仿宋" w:eastAsia="仿宋" w:cs="仿宋"/>
                <w:color w:val="auto"/>
                <w:sz w:val="24"/>
                <w:szCs w:val="24"/>
                <w:lang w:bidi="zh-CN"/>
              </w:rPr>
            </w:pPr>
          </w:p>
        </w:tc>
        <w:tc>
          <w:tcPr>
            <w:tcW w:w="396" w:type="pct"/>
            <w:noWrap w:val="0"/>
            <w:vAlign w:val="center"/>
          </w:tcPr>
          <w:p w14:paraId="699F9202">
            <w:pPr>
              <w:jc w:val="center"/>
              <w:rPr>
                <w:rFonts w:hint="eastAsia" w:ascii="仿宋" w:hAnsi="仿宋" w:eastAsia="仿宋" w:cs="仿宋"/>
                <w:color w:val="auto"/>
                <w:sz w:val="24"/>
                <w:szCs w:val="24"/>
                <w:lang w:bidi="zh-CN"/>
              </w:rPr>
            </w:pPr>
          </w:p>
        </w:tc>
        <w:tc>
          <w:tcPr>
            <w:tcW w:w="372" w:type="pct"/>
            <w:noWrap w:val="0"/>
            <w:vAlign w:val="center"/>
          </w:tcPr>
          <w:p w14:paraId="1C0FF7D4">
            <w:pPr>
              <w:jc w:val="center"/>
              <w:rPr>
                <w:rFonts w:hint="eastAsia" w:ascii="仿宋" w:hAnsi="仿宋" w:eastAsia="仿宋" w:cs="仿宋"/>
                <w:color w:val="auto"/>
                <w:sz w:val="24"/>
                <w:szCs w:val="24"/>
                <w:lang w:bidi="zh-CN"/>
              </w:rPr>
            </w:pPr>
          </w:p>
        </w:tc>
        <w:tc>
          <w:tcPr>
            <w:tcW w:w="372" w:type="pct"/>
            <w:noWrap w:val="0"/>
            <w:vAlign w:val="center"/>
          </w:tcPr>
          <w:p w14:paraId="01246FA8">
            <w:pPr>
              <w:jc w:val="center"/>
              <w:rPr>
                <w:rFonts w:hint="eastAsia" w:ascii="仿宋" w:hAnsi="仿宋" w:eastAsia="仿宋" w:cs="仿宋"/>
                <w:color w:val="auto"/>
                <w:sz w:val="24"/>
                <w:szCs w:val="24"/>
                <w:lang w:bidi="zh-CN"/>
              </w:rPr>
            </w:pPr>
          </w:p>
        </w:tc>
        <w:tc>
          <w:tcPr>
            <w:tcW w:w="396" w:type="pct"/>
            <w:noWrap w:val="0"/>
            <w:vAlign w:val="center"/>
          </w:tcPr>
          <w:p w14:paraId="419943C4">
            <w:pPr>
              <w:jc w:val="center"/>
              <w:rPr>
                <w:rFonts w:hint="eastAsia" w:ascii="仿宋" w:hAnsi="仿宋" w:eastAsia="仿宋" w:cs="仿宋"/>
                <w:color w:val="auto"/>
                <w:sz w:val="24"/>
                <w:szCs w:val="24"/>
                <w:lang w:bidi="zh-CN"/>
              </w:rPr>
            </w:pPr>
          </w:p>
        </w:tc>
        <w:tc>
          <w:tcPr>
            <w:tcW w:w="375" w:type="pct"/>
            <w:noWrap w:val="0"/>
            <w:vAlign w:val="center"/>
          </w:tcPr>
          <w:p w14:paraId="0108A6D9">
            <w:pPr>
              <w:jc w:val="center"/>
              <w:rPr>
                <w:rFonts w:hint="eastAsia" w:ascii="仿宋" w:hAnsi="仿宋" w:eastAsia="仿宋" w:cs="仿宋"/>
                <w:color w:val="auto"/>
                <w:sz w:val="24"/>
                <w:szCs w:val="24"/>
                <w:lang w:bidi="zh-CN"/>
              </w:rPr>
            </w:pPr>
          </w:p>
        </w:tc>
        <w:tc>
          <w:tcPr>
            <w:tcW w:w="377" w:type="pct"/>
            <w:noWrap w:val="0"/>
            <w:vAlign w:val="center"/>
          </w:tcPr>
          <w:p w14:paraId="78D8BEB6">
            <w:pPr>
              <w:jc w:val="center"/>
              <w:rPr>
                <w:rFonts w:hint="eastAsia" w:ascii="仿宋" w:hAnsi="仿宋" w:eastAsia="仿宋" w:cs="仿宋"/>
                <w:color w:val="auto"/>
                <w:sz w:val="24"/>
                <w:szCs w:val="24"/>
                <w:lang w:bidi="zh-CN"/>
              </w:rPr>
            </w:pPr>
          </w:p>
        </w:tc>
        <w:tc>
          <w:tcPr>
            <w:tcW w:w="501" w:type="pct"/>
            <w:noWrap w:val="0"/>
            <w:vAlign w:val="center"/>
          </w:tcPr>
          <w:p w14:paraId="5DF8ED35">
            <w:pPr>
              <w:jc w:val="center"/>
              <w:rPr>
                <w:rFonts w:hint="eastAsia" w:ascii="仿宋" w:hAnsi="仿宋" w:eastAsia="仿宋" w:cs="仿宋"/>
                <w:color w:val="auto"/>
                <w:sz w:val="24"/>
                <w:szCs w:val="24"/>
                <w:lang w:bidi="zh-CN"/>
              </w:rPr>
            </w:pPr>
          </w:p>
        </w:tc>
      </w:tr>
      <w:tr w14:paraId="7476BB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2" w:hRule="atLeast"/>
          <w:jc w:val="center"/>
        </w:trPr>
        <w:tc>
          <w:tcPr>
            <w:tcW w:w="1463" w:type="pct"/>
            <w:gridSpan w:val="2"/>
            <w:noWrap w:val="0"/>
            <w:vAlign w:val="center"/>
          </w:tcPr>
          <w:p w14:paraId="3B770DBB">
            <w:pPr>
              <w:keepNext w:val="0"/>
              <w:keepLines w:val="0"/>
              <w:pageBreakBefore w:val="0"/>
              <w:widowControl w:val="0"/>
              <w:kinsoku/>
              <w:wordWrap/>
              <w:overflowPunct/>
              <w:topLinePunct w:val="0"/>
              <w:autoSpaceDE/>
              <w:autoSpaceDN/>
              <w:bidi w:val="0"/>
              <w:adjustRightInd w:val="0"/>
              <w:snapToGrid w:val="0"/>
              <w:ind w:left="105" w:leftChars="50"/>
              <w:jc w:val="center"/>
              <w:textAlignment w:val="auto"/>
              <w:rPr>
                <w:rFonts w:hint="default" w:ascii="仿宋" w:hAnsi="仿宋" w:eastAsia="仿宋" w:cs="仿宋"/>
                <w:color w:val="auto"/>
                <w:lang w:val="en-US" w:bidi="zh-CN"/>
              </w:rPr>
            </w:pPr>
            <w:r>
              <w:rPr>
                <w:rFonts w:hint="eastAsia" w:ascii="仿宋" w:hAnsi="仿宋" w:eastAsia="仿宋" w:cs="仿宋"/>
                <w:color w:val="auto"/>
                <w:lang w:val="en-US" w:bidi="zh-CN"/>
              </w:rPr>
              <w:t>合计</w:t>
            </w:r>
          </w:p>
        </w:tc>
        <w:tc>
          <w:tcPr>
            <w:tcW w:w="372" w:type="pct"/>
            <w:noWrap w:val="0"/>
            <w:vAlign w:val="center"/>
          </w:tcPr>
          <w:p w14:paraId="2F5159F1">
            <w:pPr>
              <w:jc w:val="center"/>
              <w:rPr>
                <w:rFonts w:hint="eastAsia" w:ascii="仿宋" w:hAnsi="仿宋" w:eastAsia="仿宋" w:cs="仿宋"/>
                <w:color w:val="auto"/>
                <w:sz w:val="24"/>
                <w:szCs w:val="24"/>
                <w:lang w:bidi="zh-CN"/>
              </w:rPr>
            </w:pPr>
          </w:p>
        </w:tc>
        <w:tc>
          <w:tcPr>
            <w:tcW w:w="372" w:type="pct"/>
            <w:noWrap w:val="0"/>
            <w:vAlign w:val="center"/>
          </w:tcPr>
          <w:p w14:paraId="7547FD07">
            <w:pPr>
              <w:jc w:val="center"/>
              <w:rPr>
                <w:rFonts w:hint="eastAsia" w:ascii="仿宋" w:hAnsi="仿宋" w:eastAsia="仿宋" w:cs="仿宋"/>
                <w:color w:val="auto"/>
                <w:sz w:val="24"/>
                <w:szCs w:val="24"/>
                <w:lang w:bidi="zh-CN"/>
              </w:rPr>
            </w:pPr>
          </w:p>
        </w:tc>
        <w:tc>
          <w:tcPr>
            <w:tcW w:w="396" w:type="pct"/>
            <w:noWrap w:val="0"/>
            <w:vAlign w:val="center"/>
          </w:tcPr>
          <w:p w14:paraId="205E40C1">
            <w:pPr>
              <w:jc w:val="center"/>
              <w:rPr>
                <w:rFonts w:hint="eastAsia" w:ascii="仿宋" w:hAnsi="仿宋" w:eastAsia="仿宋" w:cs="仿宋"/>
                <w:color w:val="auto"/>
                <w:sz w:val="24"/>
                <w:szCs w:val="24"/>
                <w:lang w:bidi="zh-CN"/>
              </w:rPr>
            </w:pPr>
          </w:p>
        </w:tc>
        <w:tc>
          <w:tcPr>
            <w:tcW w:w="372" w:type="pct"/>
            <w:noWrap w:val="0"/>
            <w:vAlign w:val="center"/>
          </w:tcPr>
          <w:p w14:paraId="7909350E">
            <w:pPr>
              <w:jc w:val="center"/>
              <w:rPr>
                <w:rFonts w:hint="eastAsia" w:ascii="仿宋" w:hAnsi="仿宋" w:eastAsia="仿宋" w:cs="仿宋"/>
                <w:color w:val="auto"/>
                <w:sz w:val="24"/>
                <w:szCs w:val="24"/>
                <w:lang w:bidi="zh-CN"/>
              </w:rPr>
            </w:pPr>
          </w:p>
        </w:tc>
        <w:tc>
          <w:tcPr>
            <w:tcW w:w="372" w:type="pct"/>
            <w:noWrap w:val="0"/>
            <w:vAlign w:val="center"/>
          </w:tcPr>
          <w:p w14:paraId="47E5DB9F">
            <w:pPr>
              <w:jc w:val="center"/>
              <w:rPr>
                <w:rFonts w:hint="eastAsia" w:ascii="仿宋" w:hAnsi="仿宋" w:eastAsia="仿宋" w:cs="仿宋"/>
                <w:color w:val="auto"/>
                <w:sz w:val="24"/>
                <w:szCs w:val="24"/>
                <w:lang w:bidi="zh-CN"/>
              </w:rPr>
            </w:pPr>
          </w:p>
        </w:tc>
        <w:tc>
          <w:tcPr>
            <w:tcW w:w="396" w:type="pct"/>
            <w:noWrap w:val="0"/>
            <w:vAlign w:val="center"/>
          </w:tcPr>
          <w:p w14:paraId="64B67FE9">
            <w:pPr>
              <w:jc w:val="center"/>
              <w:rPr>
                <w:rFonts w:hint="eastAsia" w:ascii="仿宋" w:hAnsi="仿宋" w:eastAsia="仿宋" w:cs="仿宋"/>
                <w:color w:val="auto"/>
                <w:sz w:val="24"/>
                <w:szCs w:val="24"/>
                <w:lang w:bidi="zh-CN"/>
              </w:rPr>
            </w:pPr>
          </w:p>
        </w:tc>
        <w:tc>
          <w:tcPr>
            <w:tcW w:w="375" w:type="pct"/>
            <w:noWrap w:val="0"/>
            <w:vAlign w:val="center"/>
          </w:tcPr>
          <w:p w14:paraId="021FE15F">
            <w:pPr>
              <w:jc w:val="center"/>
              <w:rPr>
                <w:rFonts w:hint="eastAsia" w:ascii="仿宋" w:hAnsi="仿宋" w:eastAsia="仿宋" w:cs="仿宋"/>
                <w:color w:val="auto"/>
                <w:sz w:val="24"/>
                <w:szCs w:val="24"/>
                <w:lang w:bidi="zh-CN"/>
              </w:rPr>
            </w:pPr>
          </w:p>
        </w:tc>
        <w:tc>
          <w:tcPr>
            <w:tcW w:w="377" w:type="pct"/>
            <w:noWrap w:val="0"/>
            <w:vAlign w:val="center"/>
          </w:tcPr>
          <w:p w14:paraId="5BA5086E">
            <w:pPr>
              <w:jc w:val="center"/>
              <w:rPr>
                <w:rFonts w:hint="eastAsia" w:ascii="仿宋" w:hAnsi="仿宋" w:eastAsia="仿宋" w:cs="仿宋"/>
                <w:color w:val="auto"/>
                <w:sz w:val="24"/>
                <w:szCs w:val="24"/>
                <w:lang w:bidi="zh-CN"/>
              </w:rPr>
            </w:pPr>
          </w:p>
        </w:tc>
        <w:tc>
          <w:tcPr>
            <w:tcW w:w="501" w:type="pct"/>
            <w:noWrap w:val="0"/>
            <w:vAlign w:val="center"/>
          </w:tcPr>
          <w:p w14:paraId="3D049A23">
            <w:pPr>
              <w:jc w:val="center"/>
              <w:rPr>
                <w:rFonts w:hint="eastAsia" w:ascii="仿宋" w:hAnsi="仿宋" w:eastAsia="仿宋" w:cs="仿宋"/>
                <w:color w:val="auto"/>
                <w:sz w:val="24"/>
                <w:szCs w:val="24"/>
                <w:lang w:bidi="zh-CN"/>
              </w:rPr>
            </w:pPr>
          </w:p>
        </w:tc>
      </w:tr>
    </w:tbl>
    <w:p w14:paraId="23E9CB7D">
      <w:pPr>
        <w:pStyle w:val="2"/>
        <w:spacing w:before="0" w:after="0" w:line="240" w:lineRule="auto"/>
        <w:jc w:val="right"/>
        <w:rPr>
          <w:rFonts w:hint="eastAsia" w:ascii="仿宋" w:hAnsi="仿宋" w:eastAsia="仿宋" w:cs="仿宋"/>
          <w:b w:val="0"/>
          <w:bCs w:val="0"/>
          <w:color w:val="auto"/>
          <w:sz w:val="24"/>
          <w:szCs w:val="24"/>
          <w:lang w:val="en-US" w:eastAsia="zh-CN"/>
        </w:rPr>
      </w:pPr>
      <w:r>
        <w:rPr>
          <w:rFonts w:hint="eastAsia" w:ascii="仿宋" w:hAnsi="仿宋" w:eastAsia="仿宋" w:cs="仿宋"/>
          <w:b w:val="0"/>
          <w:bCs w:val="0"/>
          <w:color w:val="auto"/>
          <w:sz w:val="24"/>
          <w:szCs w:val="24"/>
          <w:lang w:val="en-US" w:eastAsia="zh-CN"/>
        </w:rPr>
        <w:t>单位：万元</w:t>
      </w:r>
    </w:p>
    <w:p w14:paraId="33577A6C">
      <w:p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经费使用说明编写要点：</w:t>
      </w:r>
    </w:p>
    <w:p w14:paraId="7E1BA0A3">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1.项目预算执行情况若与批复预算有较大差异应作出说明；</w:t>
      </w:r>
    </w:p>
    <w:p w14:paraId="265ED80F">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2.项目经费及配套经费落实情况（配套经费构成、落实方式、落实程度），若没有按时到位，需详细说明原因；</w:t>
      </w:r>
    </w:p>
    <w:p w14:paraId="430362EE">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3.项目执行过程中，原批复预算中拟购置/试制的设备是否按计划购置，是否有预算外购置/试制设备，若未按计划购置/试制或有预算外购置/试制设备，请详细说明理由；</w:t>
      </w:r>
    </w:p>
    <w:p w14:paraId="325AD8AB">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4.项目执行过程中，若由于课题研究目标、重大技术路线或主要研究内容调整以及不可抗力造成意外损失等原因，经有关部门批准对课题经费预算进行了调整，请详细说明调整情况及经费使用情况；</w:t>
      </w:r>
    </w:p>
    <w:p w14:paraId="65062EBD">
      <w:pPr>
        <w:numPr>
          <w:ilvl w:val="0"/>
          <w:numId w:val="0"/>
        </w:numPr>
        <w:bidi w:val="0"/>
        <w:spacing w:line="360" w:lineRule="auto"/>
        <w:rPr>
          <w:rFonts w:hint="eastAsia" w:ascii="仿宋" w:hAnsi="仿宋" w:eastAsia="仿宋" w:cs="仿宋"/>
          <w:color w:val="auto"/>
          <w:sz w:val="21"/>
          <w:szCs w:val="21"/>
          <w:lang w:val="en-US" w:eastAsia="zh-CN"/>
        </w:rPr>
      </w:pPr>
      <w:r>
        <w:rPr>
          <w:rFonts w:hint="eastAsia" w:ascii="仿宋" w:hAnsi="仿宋" w:eastAsia="仿宋" w:cs="仿宋"/>
          <w:color w:val="auto"/>
          <w:sz w:val="21"/>
          <w:szCs w:val="21"/>
          <w:lang w:val="en-US" w:eastAsia="zh-CN"/>
        </w:rPr>
        <w:t>5.项目经费是否单独核算，帐目设立及管理情况；</w:t>
      </w:r>
    </w:p>
    <w:p w14:paraId="2B0985F4">
      <w:pPr>
        <w:numPr>
          <w:ilvl w:val="0"/>
          <w:numId w:val="0"/>
        </w:numPr>
        <w:bidi w:val="0"/>
        <w:spacing w:line="360" w:lineRule="auto"/>
        <w:rPr>
          <w:rFonts w:hint="eastAsia" w:ascii="仿宋" w:hAnsi="仿宋" w:eastAsia="仿宋" w:cs="仿宋"/>
          <w:color w:val="auto"/>
          <w:sz w:val="24"/>
          <w:szCs w:val="24"/>
          <w:lang w:val="en-US" w:eastAsia="zh-CN"/>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color w:val="auto"/>
          <w:sz w:val="21"/>
          <w:szCs w:val="21"/>
          <w:lang w:val="en-US" w:eastAsia="zh-CN"/>
        </w:rPr>
        <w:t>6.经费管理和使用过程中的问题及建议。</w:t>
      </w:r>
    </w:p>
    <w:p w14:paraId="6FB14A26">
      <w:pPr>
        <w:tabs>
          <w:tab w:val="left" w:pos="411"/>
        </w:tabs>
        <w:bidi w:val="0"/>
        <w:jc w:val="left"/>
        <w:rPr>
          <w:rFonts w:hint="default"/>
          <w:b w:val="0"/>
          <w:bCs/>
          <w:color w:val="auto"/>
          <w:sz w:val="28"/>
          <w:szCs w:val="28"/>
          <w:lang w:val="en-US" w:eastAsia="zh-CN"/>
        </w:rPr>
      </w:pPr>
      <w:r>
        <w:rPr>
          <w:rFonts w:hint="eastAsia" w:ascii="黑体" w:hAnsi="黑体" w:eastAsia="黑体"/>
          <w:b w:val="0"/>
          <w:bCs/>
          <w:color w:val="auto"/>
          <w:sz w:val="28"/>
          <w:szCs w:val="28"/>
          <w:lang w:val="en-US" w:eastAsia="zh-CN"/>
        </w:rPr>
        <w:t>六</w:t>
      </w:r>
      <w:r>
        <w:rPr>
          <w:rFonts w:hint="eastAsia" w:ascii="黑体" w:hAnsi="黑体" w:eastAsia="黑体"/>
          <w:b w:val="0"/>
          <w:bCs/>
          <w:color w:val="auto"/>
          <w:sz w:val="28"/>
          <w:szCs w:val="28"/>
        </w:rPr>
        <w:t>、</w:t>
      </w:r>
      <w:r>
        <w:rPr>
          <w:rFonts w:hint="eastAsia" w:ascii="黑体" w:hAnsi="黑体" w:eastAsia="黑体"/>
          <w:b w:val="0"/>
          <w:bCs/>
          <w:color w:val="auto"/>
          <w:sz w:val="28"/>
          <w:szCs w:val="28"/>
          <w:lang w:val="en-US" w:eastAsia="zh-CN"/>
        </w:rPr>
        <w:t>签订各方</w:t>
      </w:r>
    </w:p>
    <w:tbl>
      <w:tblPr>
        <w:tblStyle w:val="6"/>
        <w:tblpPr w:leftFromText="180" w:rightFromText="180" w:vertAnchor="text" w:horzAnchor="page" w:tblpXSpec="center" w:tblpY="370"/>
        <w:tblOverlap w:val="never"/>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547F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5000" w:type="pct"/>
            <w:noWrap w:val="0"/>
            <w:vAlign w:val="top"/>
          </w:tcPr>
          <w:p w14:paraId="20DD949D">
            <w:pPr>
              <w:spacing w:line="460" w:lineRule="exact"/>
              <w:rPr>
                <w:rFonts w:hint="eastAsia" w:ascii="黑体" w:hAnsi="黑体" w:eastAsia="黑体" w:cs="黑体"/>
                <w:b w:val="0"/>
                <w:bCs w:val="0"/>
                <w:color w:val="auto"/>
                <w:sz w:val="28"/>
                <w:vertAlign w:val="baseline"/>
                <w:lang w:val="en-US" w:eastAsia="zh-CN"/>
              </w:rPr>
            </w:pPr>
            <w:r>
              <w:rPr>
                <w:rFonts w:hint="eastAsia" w:ascii="黑体" w:hAnsi="黑体" w:eastAsia="黑体" w:cs="黑体"/>
                <w:b w:val="0"/>
                <w:bCs w:val="0"/>
                <w:color w:val="auto"/>
                <w:sz w:val="28"/>
                <w:vertAlign w:val="baseline"/>
                <w:lang w:val="en-US" w:eastAsia="zh-CN"/>
              </w:rPr>
              <w:t>课题负责人承诺：</w:t>
            </w:r>
          </w:p>
          <w:p w14:paraId="144B9731">
            <w:pPr>
              <w:spacing w:line="460" w:lineRule="exact"/>
              <w:rPr>
                <w:rFonts w:hint="eastAsia" w:ascii="仿宋_GB2312" w:eastAsia="仿宋_GB2312"/>
                <w:color w:val="auto"/>
                <w:sz w:val="28"/>
                <w:vertAlign w:val="baseline"/>
                <w:lang w:val="en-US" w:eastAsia="zh-CN"/>
              </w:rPr>
            </w:pPr>
          </w:p>
          <w:p w14:paraId="06020B04">
            <w:pPr>
              <w:adjustRightInd w:val="0"/>
              <w:snapToGrid w:val="0"/>
              <w:spacing w:line="360" w:lineRule="auto"/>
              <w:ind w:firstLine="520" w:firstLineChars="200"/>
              <w:rPr>
                <w:rFonts w:hint="eastAsia" w:ascii="仿宋_GB2312" w:hAnsi="宋体" w:eastAsia="仿宋_GB2312"/>
                <w:color w:val="auto"/>
                <w:sz w:val="26"/>
                <w:szCs w:val="26"/>
                <w:lang w:val="en-US" w:eastAsia="zh-CN"/>
              </w:rPr>
            </w:pPr>
            <w:r>
              <w:rPr>
                <w:rFonts w:hint="eastAsia" w:ascii="仿宋_GB2312" w:hAnsi="宋体" w:eastAsia="仿宋_GB2312"/>
                <w:color w:val="auto"/>
                <w:sz w:val="26"/>
                <w:szCs w:val="26"/>
                <w:lang w:val="en-US" w:eastAsia="zh-CN"/>
              </w:rPr>
              <w:t>按照《安徽省徽派建筑保护传承研究院开放课题》的中期检查相关要求，提交的《中期检查报告》内容实事求是，数据详实。</w:t>
            </w:r>
          </w:p>
          <w:p w14:paraId="37C9D070">
            <w:pPr>
              <w:adjustRightInd w:val="0"/>
              <w:snapToGrid w:val="0"/>
              <w:spacing w:line="360" w:lineRule="auto"/>
              <w:ind w:firstLine="520" w:firstLineChars="200"/>
              <w:rPr>
                <w:rFonts w:hint="default" w:ascii="仿宋_GB2312" w:hAnsi="宋体" w:eastAsia="仿宋_GB2312"/>
                <w:color w:val="auto"/>
                <w:sz w:val="26"/>
                <w:szCs w:val="26"/>
                <w:lang w:val="en-US" w:eastAsia="zh-CN"/>
              </w:rPr>
            </w:pPr>
          </w:p>
          <w:p w14:paraId="248322DC">
            <w:pPr>
              <w:tabs>
                <w:tab w:val="left" w:pos="487"/>
              </w:tabs>
              <w:adjustRightInd w:val="0"/>
              <w:snapToGrid w:val="0"/>
              <w:spacing w:line="360" w:lineRule="auto"/>
              <w:ind w:firstLine="4420" w:firstLineChars="1700"/>
              <w:rPr>
                <w:rFonts w:hint="eastAsia" w:ascii="仿宋_GB2312" w:hAnsi="宋体" w:eastAsia="仿宋_GB2312"/>
                <w:color w:val="auto"/>
                <w:sz w:val="26"/>
                <w:szCs w:val="26"/>
                <w:lang w:val="en-US" w:eastAsia="zh-CN"/>
              </w:rPr>
            </w:pPr>
            <w:r>
              <w:rPr>
                <w:rFonts w:hint="eastAsia" w:ascii="仿宋_GB2312" w:hAnsi="宋体" w:eastAsia="仿宋_GB2312"/>
                <w:color w:val="auto"/>
                <w:sz w:val="26"/>
                <w:szCs w:val="26"/>
                <w:lang w:val="en-US" w:eastAsia="zh-CN"/>
              </w:rPr>
              <w:t>课题负责人（签字）：</w:t>
            </w:r>
          </w:p>
          <w:p w14:paraId="6D26AE73">
            <w:pPr>
              <w:adjustRightInd w:val="0"/>
              <w:snapToGrid w:val="0"/>
              <w:spacing w:line="360" w:lineRule="auto"/>
              <w:ind w:firstLine="5880" w:firstLineChars="2100"/>
              <w:rPr>
                <w:rFonts w:hint="default" w:ascii="仿宋_GB2312" w:eastAsia="仿宋_GB2312"/>
                <w:color w:val="auto"/>
                <w:sz w:val="28"/>
                <w:vertAlign w:val="baseline"/>
                <w:lang w:val="en-US" w:eastAsia="zh-CN"/>
              </w:rPr>
            </w:pPr>
            <w:r>
              <w:rPr>
                <w:rFonts w:hint="eastAsia" w:ascii="仿宋_GB2312" w:hAnsi="宋体" w:eastAsia="仿宋_GB2312"/>
                <w:color w:val="auto"/>
                <w:sz w:val="28"/>
                <w:szCs w:val="28"/>
                <w:lang w:val="en-US" w:eastAsia="zh-CN"/>
              </w:rPr>
              <w:t>年     月    日</w:t>
            </w:r>
          </w:p>
        </w:tc>
      </w:tr>
      <w:tr w14:paraId="37F20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atLeast"/>
          <w:jc w:val="center"/>
        </w:trPr>
        <w:tc>
          <w:tcPr>
            <w:tcW w:w="5000" w:type="pct"/>
            <w:noWrap w:val="0"/>
            <w:vAlign w:val="top"/>
          </w:tcPr>
          <w:p w14:paraId="512E123B">
            <w:pPr>
              <w:spacing w:line="500" w:lineRule="exact"/>
              <w:ind w:right="26"/>
              <w:rPr>
                <w:rFonts w:hint="eastAsia" w:ascii="黑体" w:hAnsi="黑体" w:eastAsia="黑体" w:cs="黑体"/>
                <w:b w:val="0"/>
                <w:bCs w:val="0"/>
                <w:color w:val="auto"/>
                <w:sz w:val="28"/>
              </w:rPr>
            </w:pPr>
            <w:r>
              <w:rPr>
                <w:rFonts w:hint="eastAsia" w:ascii="黑体" w:hAnsi="黑体" w:eastAsia="黑体" w:cs="黑体"/>
                <w:b w:val="0"/>
                <w:bCs w:val="0"/>
                <w:color w:val="auto"/>
                <w:sz w:val="28"/>
                <w:vertAlign w:val="baseline"/>
                <w:lang w:val="en-US" w:eastAsia="zh-CN"/>
              </w:rPr>
              <w:t>课题承担单位意见</w:t>
            </w:r>
          </w:p>
          <w:p w14:paraId="467074E7">
            <w:pPr>
              <w:spacing w:line="460" w:lineRule="exact"/>
              <w:rPr>
                <w:rFonts w:hint="eastAsia" w:ascii="仿宋_GB2312" w:eastAsia="仿宋_GB2312"/>
                <w:color w:val="auto"/>
                <w:sz w:val="28"/>
                <w:vertAlign w:val="baseline"/>
                <w:lang w:val="en-US" w:eastAsia="zh-CN"/>
              </w:rPr>
            </w:pPr>
          </w:p>
          <w:p w14:paraId="66841375">
            <w:pPr>
              <w:spacing w:line="460" w:lineRule="exact"/>
              <w:rPr>
                <w:rFonts w:hint="eastAsia" w:ascii="仿宋_GB2312" w:eastAsia="仿宋_GB2312"/>
                <w:color w:val="auto"/>
                <w:sz w:val="28"/>
                <w:vertAlign w:val="baseline"/>
                <w:lang w:val="en-US" w:eastAsia="zh-CN"/>
              </w:rPr>
            </w:pPr>
          </w:p>
          <w:p w14:paraId="37B4DD6A">
            <w:pPr>
              <w:spacing w:line="460" w:lineRule="exact"/>
              <w:rPr>
                <w:rFonts w:hint="eastAsia" w:ascii="仿宋_GB2312" w:eastAsia="仿宋_GB2312"/>
                <w:color w:val="auto"/>
                <w:sz w:val="28"/>
                <w:vertAlign w:val="baseline"/>
                <w:lang w:val="en-US" w:eastAsia="zh-CN"/>
              </w:rPr>
            </w:pPr>
          </w:p>
          <w:p w14:paraId="62CDFCAF">
            <w:pPr>
              <w:spacing w:line="460" w:lineRule="exact"/>
              <w:ind w:firstLine="280" w:firstLineChars="100"/>
              <w:rPr>
                <w:rFonts w:hint="default" w:ascii="仿宋_GB2312" w:eastAsia="仿宋_GB2312"/>
                <w:color w:val="auto"/>
                <w:sz w:val="28"/>
                <w:vertAlign w:val="baseline"/>
                <w:lang w:val="en-US" w:eastAsia="zh-CN"/>
              </w:rPr>
            </w:pPr>
            <w:r>
              <w:rPr>
                <w:rFonts w:hint="eastAsia" w:ascii="仿宋_GB2312" w:eastAsia="仿宋_GB2312"/>
                <w:color w:val="auto"/>
                <w:sz w:val="28"/>
                <w:vertAlign w:val="baseline"/>
                <w:lang w:val="en-US" w:eastAsia="zh-CN"/>
              </w:rPr>
              <w:t>负责人签字：                          （单位盖章）</w:t>
            </w:r>
          </w:p>
          <w:p w14:paraId="50CC9D14">
            <w:pPr>
              <w:spacing w:line="460" w:lineRule="exact"/>
              <w:ind w:firstLine="5880" w:firstLineChars="2100"/>
              <w:rPr>
                <w:rFonts w:hint="default" w:ascii="仿宋_GB2312" w:eastAsia="仿宋_GB2312"/>
                <w:color w:val="auto"/>
                <w:sz w:val="28"/>
                <w:vertAlign w:val="baseline"/>
                <w:lang w:val="en-US" w:eastAsia="zh-CN"/>
              </w:rPr>
            </w:pPr>
            <w:r>
              <w:rPr>
                <w:rFonts w:hint="eastAsia" w:ascii="仿宋_GB2312" w:hAnsi="宋体" w:eastAsia="仿宋_GB2312"/>
                <w:color w:val="auto"/>
                <w:sz w:val="28"/>
                <w:szCs w:val="28"/>
                <w:lang w:val="en-US" w:eastAsia="zh-CN"/>
              </w:rPr>
              <w:t>年     月     日</w:t>
            </w:r>
          </w:p>
        </w:tc>
      </w:tr>
      <w:tr w14:paraId="0E589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5" w:hRule="atLeast"/>
          <w:jc w:val="center"/>
        </w:trPr>
        <w:tc>
          <w:tcPr>
            <w:tcW w:w="5000" w:type="pct"/>
            <w:noWrap w:val="0"/>
            <w:vAlign w:val="top"/>
          </w:tcPr>
          <w:p w14:paraId="1BF199FD">
            <w:pPr>
              <w:spacing w:line="460" w:lineRule="exact"/>
              <w:rPr>
                <w:rFonts w:hint="eastAsia" w:ascii="黑体" w:hAnsi="黑体" w:eastAsia="黑体" w:cs="黑体"/>
                <w:b w:val="0"/>
                <w:bCs w:val="0"/>
                <w:color w:val="auto"/>
                <w:sz w:val="28"/>
                <w:vertAlign w:val="baseline"/>
                <w:lang w:val="en-US" w:eastAsia="zh-CN"/>
              </w:rPr>
            </w:pPr>
            <w:r>
              <w:rPr>
                <w:rFonts w:hint="eastAsia" w:ascii="黑体" w:hAnsi="黑体" w:eastAsia="黑体" w:cs="黑体"/>
                <w:b w:val="0"/>
                <w:bCs w:val="0"/>
                <w:color w:val="auto"/>
                <w:sz w:val="28"/>
                <w:vertAlign w:val="baseline"/>
                <w:lang w:val="en-US" w:eastAsia="zh-CN"/>
              </w:rPr>
              <w:t>联合申请人意见</w:t>
            </w:r>
          </w:p>
          <w:p w14:paraId="271B2762">
            <w:pPr>
              <w:spacing w:line="460" w:lineRule="exact"/>
              <w:rPr>
                <w:rFonts w:hint="eastAsia" w:ascii="仿宋_GB2312" w:eastAsia="仿宋_GB2312"/>
                <w:color w:val="auto"/>
                <w:sz w:val="28"/>
                <w:vertAlign w:val="baseline"/>
                <w:lang w:val="en-US" w:eastAsia="zh-CN"/>
              </w:rPr>
            </w:pPr>
          </w:p>
          <w:p w14:paraId="3CAECB6D">
            <w:pPr>
              <w:spacing w:line="460" w:lineRule="exact"/>
              <w:rPr>
                <w:rFonts w:hint="eastAsia" w:ascii="仿宋_GB2312" w:eastAsia="仿宋_GB2312"/>
                <w:color w:val="auto"/>
                <w:sz w:val="28"/>
                <w:vertAlign w:val="baseline"/>
                <w:lang w:val="en-US" w:eastAsia="zh-CN"/>
              </w:rPr>
            </w:pPr>
          </w:p>
          <w:p w14:paraId="774797BB">
            <w:pPr>
              <w:spacing w:line="460" w:lineRule="exact"/>
              <w:rPr>
                <w:rFonts w:hint="eastAsia" w:ascii="仿宋_GB2312" w:eastAsia="仿宋_GB2312"/>
                <w:color w:val="auto"/>
                <w:sz w:val="28"/>
                <w:vertAlign w:val="baseline"/>
                <w:lang w:val="en-US" w:eastAsia="zh-CN"/>
              </w:rPr>
            </w:pPr>
          </w:p>
          <w:p w14:paraId="173F6201">
            <w:pPr>
              <w:spacing w:line="460" w:lineRule="exact"/>
              <w:ind w:firstLine="4480" w:firstLineChars="1600"/>
              <w:rPr>
                <w:rFonts w:hint="default" w:ascii="仿宋_GB2312" w:eastAsia="仿宋_GB2312"/>
                <w:color w:val="auto"/>
                <w:sz w:val="28"/>
                <w:vertAlign w:val="baseline"/>
                <w:lang w:val="en-US" w:eastAsia="zh-CN"/>
              </w:rPr>
            </w:pPr>
            <w:r>
              <w:rPr>
                <w:rFonts w:hint="eastAsia" w:ascii="仿宋_GB2312" w:eastAsia="仿宋_GB2312"/>
                <w:color w:val="auto"/>
                <w:sz w:val="28"/>
                <w:vertAlign w:val="baseline"/>
                <w:lang w:val="en-US" w:eastAsia="zh-CN"/>
              </w:rPr>
              <w:t>联合申请人</w:t>
            </w:r>
            <w:r>
              <w:rPr>
                <w:rFonts w:hint="eastAsia" w:ascii="仿宋_GB2312" w:hAnsi="宋体" w:eastAsia="仿宋_GB2312"/>
                <w:color w:val="auto"/>
                <w:sz w:val="26"/>
                <w:szCs w:val="26"/>
                <w:lang w:val="en-US" w:eastAsia="zh-CN"/>
              </w:rPr>
              <w:t>（签字）</w:t>
            </w:r>
            <w:r>
              <w:rPr>
                <w:rFonts w:hint="eastAsia" w:ascii="仿宋_GB2312" w:eastAsia="仿宋_GB2312"/>
                <w:color w:val="auto"/>
                <w:sz w:val="28"/>
                <w:vertAlign w:val="baseline"/>
                <w:lang w:val="en-US" w:eastAsia="zh-CN"/>
              </w:rPr>
              <w:t>：</w:t>
            </w:r>
          </w:p>
          <w:p w14:paraId="0A1BEEC8">
            <w:pPr>
              <w:spacing w:line="460" w:lineRule="exact"/>
              <w:ind w:firstLine="5880" w:firstLineChars="2100"/>
              <w:rPr>
                <w:rFonts w:hint="default" w:ascii="仿宋_GB2312" w:eastAsia="仿宋_GB2312"/>
                <w:color w:val="auto"/>
                <w:sz w:val="28"/>
                <w:vertAlign w:val="baseline"/>
                <w:lang w:val="en-US" w:eastAsia="zh-CN"/>
              </w:rPr>
            </w:pPr>
            <w:r>
              <w:rPr>
                <w:rFonts w:hint="eastAsia" w:ascii="仿宋_GB2312" w:hAnsi="宋体" w:eastAsia="仿宋_GB2312"/>
                <w:color w:val="auto"/>
                <w:sz w:val="28"/>
                <w:szCs w:val="28"/>
                <w:lang w:val="en-US" w:eastAsia="zh-CN"/>
              </w:rPr>
              <w:t>年     月     日</w:t>
            </w:r>
          </w:p>
        </w:tc>
      </w:tr>
      <w:tr w14:paraId="01613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0" w:hRule="atLeast"/>
          <w:jc w:val="center"/>
        </w:trPr>
        <w:tc>
          <w:tcPr>
            <w:tcW w:w="5000" w:type="pct"/>
            <w:noWrap w:val="0"/>
            <w:vAlign w:val="top"/>
          </w:tcPr>
          <w:p w14:paraId="22FF736E">
            <w:pPr>
              <w:spacing w:line="460" w:lineRule="exact"/>
              <w:rPr>
                <w:rFonts w:hint="eastAsia" w:ascii="黑体" w:hAnsi="黑体" w:eastAsia="黑体" w:cs="黑体"/>
                <w:b w:val="0"/>
                <w:bCs w:val="0"/>
                <w:color w:val="auto"/>
                <w:sz w:val="28"/>
                <w:vertAlign w:val="baseline"/>
                <w:lang w:val="en-US" w:eastAsia="zh-CN"/>
              </w:rPr>
            </w:pPr>
            <w:r>
              <w:rPr>
                <w:rFonts w:hint="eastAsia" w:ascii="黑体" w:hAnsi="黑体" w:eastAsia="黑体" w:cs="黑体"/>
                <w:b w:val="0"/>
                <w:bCs w:val="0"/>
                <w:color w:val="auto"/>
                <w:sz w:val="28"/>
                <w:vertAlign w:val="baseline"/>
                <w:lang w:val="en-US" w:eastAsia="zh-CN"/>
              </w:rPr>
              <w:t>安徽省徽派建筑保护传承研究院审查意见</w:t>
            </w:r>
          </w:p>
          <w:p w14:paraId="2BAE9B9E">
            <w:pPr>
              <w:spacing w:line="460" w:lineRule="exact"/>
              <w:rPr>
                <w:rFonts w:hint="eastAsia" w:ascii="仿宋_GB2312" w:eastAsia="仿宋_GB2312"/>
                <w:color w:val="auto"/>
                <w:sz w:val="28"/>
                <w:vertAlign w:val="baseline"/>
                <w:lang w:val="en-US" w:eastAsia="zh-CN"/>
              </w:rPr>
            </w:pPr>
          </w:p>
          <w:p w14:paraId="12D9DBAE">
            <w:pPr>
              <w:spacing w:line="460" w:lineRule="exact"/>
              <w:rPr>
                <w:rFonts w:hint="eastAsia" w:ascii="仿宋_GB2312" w:eastAsia="仿宋_GB2312"/>
                <w:color w:val="auto"/>
                <w:sz w:val="28"/>
                <w:vertAlign w:val="baseline"/>
                <w:lang w:val="en-US" w:eastAsia="zh-CN"/>
              </w:rPr>
            </w:pPr>
          </w:p>
          <w:p w14:paraId="43616701">
            <w:pPr>
              <w:spacing w:line="460" w:lineRule="exact"/>
              <w:rPr>
                <w:rFonts w:hint="eastAsia" w:ascii="仿宋_GB2312" w:eastAsia="仿宋_GB2312"/>
                <w:color w:val="auto"/>
                <w:sz w:val="28"/>
                <w:vertAlign w:val="baseline"/>
                <w:lang w:val="en-US" w:eastAsia="zh-CN"/>
              </w:rPr>
            </w:pPr>
          </w:p>
          <w:p w14:paraId="0EE3FE94">
            <w:pPr>
              <w:spacing w:line="460" w:lineRule="exact"/>
              <w:rPr>
                <w:rFonts w:hint="eastAsia" w:ascii="仿宋_GB2312" w:eastAsia="仿宋_GB2312"/>
                <w:color w:val="auto"/>
                <w:sz w:val="28"/>
                <w:vertAlign w:val="baseline"/>
                <w:lang w:val="en-US" w:eastAsia="zh-CN"/>
              </w:rPr>
            </w:pPr>
          </w:p>
          <w:p w14:paraId="032F7621">
            <w:pPr>
              <w:spacing w:line="460" w:lineRule="exact"/>
              <w:ind w:firstLine="280" w:firstLineChars="100"/>
              <w:rPr>
                <w:rFonts w:hint="default" w:ascii="仿宋_GB2312" w:eastAsia="仿宋_GB2312"/>
                <w:color w:val="auto"/>
                <w:sz w:val="28"/>
                <w:vertAlign w:val="baseline"/>
                <w:lang w:val="en-US" w:eastAsia="zh-CN"/>
              </w:rPr>
            </w:pPr>
            <w:r>
              <w:rPr>
                <w:rFonts w:hint="eastAsia" w:ascii="仿宋_GB2312" w:eastAsia="仿宋_GB2312"/>
                <w:color w:val="auto"/>
                <w:sz w:val="28"/>
                <w:vertAlign w:val="baseline"/>
                <w:lang w:val="en-US" w:eastAsia="zh-CN"/>
              </w:rPr>
              <w:t>课题管理人</w:t>
            </w:r>
            <w:r>
              <w:rPr>
                <w:rFonts w:hint="eastAsia" w:ascii="仿宋_GB2312" w:eastAsia="仿宋_GB2312"/>
                <w:color w:val="auto"/>
                <w:sz w:val="24"/>
                <w:szCs w:val="24"/>
                <w:vertAlign w:val="baseline"/>
                <w:lang w:val="en-US" w:eastAsia="zh-CN"/>
              </w:rPr>
              <w:t>（签字）</w:t>
            </w:r>
            <w:r>
              <w:rPr>
                <w:rFonts w:hint="eastAsia" w:ascii="仿宋_GB2312" w:eastAsia="仿宋_GB2312"/>
                <w:color w:val="auto"/>
                <w:sz w:val="28"/>
                <w:vertAlign w:val="baseline"/>
                <w:lang w:val="en-US" w:eastAsia="zh-CN"/>
              </w:rPr>
              <w:t>：         研究院负责人</w:t>
            </w:r>
            <w:r>
              <w:rPr>
                <w:rFonts w:hint="eastAsia" w:ascii="仿宋_GB2312" w:eastAsia="仿宋_GB2312"/>
                <w:color w:val="auto"/>
                <w:sz w:val="24"/>
                <w:szCs w:val="24"/>
                <w:vertAlign w:val="baseline"/>
                <w:lang w:val="en-US" w:eastAsia="zh-CN"/>
              </w:rPr>
              <w:t>（签字盖章）</w:t>
            </w:r>
            <w:r>
              <w:rPr>
                <w:rFonts w:hint="eastAsia" w:ascii="仿宋_GB2312" w:eastAsia="仿宋_GB2312"/>
                <w:color w:val="auto"/>
                <w:sz w:val="28"/>
                <w:vertAlign w:val="baseline"/>
                <w:lang w:val="en-US" w:eastAsia="zh-CN"/>
              </w:rPr>
              <w:t>：</w:t>
            </w:r>
          </w:p>
          <w:p w14:paraId="03B881B1">
            <w:pPr>
              <w:spacing w:line="460" w:lineRule="exact"/>
              <w:ind w:firstLine="5880" w:firstLineChars="2100"/>
              <w:rPr>
                <w:rFonts w:hint="eastAsia" w:ascii="仿宋_GB2312" w:hAnsi="宋体" w:eastAsia="仿宋_GB2312"/>
                <w:color w:val="auto"/>
                <w:sz w:val="28"/>
                <w:szCs w:val="28"/>
                <w:lang w:val="en-US" w:eastAsia="zh-CN"/>
              </w:rPr>
            </w:pPr>
            <w:r>
              <w:rPr>
                <w:rFonts w:hint="eastAsia" w:ascii="仿宋_GB2312" w:hAnsi="宋体" w:eastAsia="仿宋_GB2312"/>
                <w:color w:val="auto"/>
                <w:sz w:val="28"/>
                <w:szCs w:val="28"/>
                <w:lang w:val="en-US" w:eastAsia="zh-CN"/>
              </w:rPr>
              <w:t>年     月     日</w:t>
            </w:r>
          </w:p>
        </w:tc>
      </w:tr>
    </w:tbl>
    <w:p w14:paraId="12EBBAAC"/>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71FAB8">
    <w:pPr>
      <w:pStyle w:val="3"/>
      <w:jc w:val="center"/>
    </w:pPr>
  </w:p>
  <w:p w14:paraId="2C7CB9D0">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C4AEC">
    <w:pPr>
      <w:pStyle w:val="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0F662E">
                          <w:pPr>
                            <w:pStyle w:val="3"/>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4A0F662E">
                    <w:pPr>
                      <w:pStyle w:val="3"/>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p w14:paraId="0612EBBB">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0E81668"/>
    <w:multiLevelType w:val="singleLevel"/>
    <w:tmpl w:val="20E8166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hNDdlNjNhMDgxYWNiYzVlNDQwNjRhMzc4NDE1ZTkifQ=="/>
  </w:docVars>
  <w:rsids>
    <w:rsidRoot w:val="346234B0"/>
    <w:rsid w:val="044D191B"/>
    <w:rsid w:val="10876FD1"/>
    <w:rsid w:val="1AD9062F"/>
    <w:rsid w:val="251E4873"/>
    <w:rsid w:val="29A54BAB"/>
    <w:rsid w:val="346234B0"/>
    <w:rsid w:val="36C91572"/>
    <w:rsid w:val="4A806386"/>
    <w:rsid w:val="52993CA8"/>
    <w:rsid w:val="53F26B27"/>
    <w:rsid w:val="58EF2763"/>
    <w:rsid w:val="61377E0E"/>
    <w:rsid w:val="62A734E8"/>
    <w:rsid w:val="66AD5901"/>
    <w:rsid w:val="6B932C0C"/>
    <w:rsid w:val="789A6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1146</Words>
  <Characters>1160</Characters>
  <Lines>0</Lines>
  <Paragraphs>0</Paragraphs>
  <TotalTime>1</TotalTime>
  <ScaleCrop>false</ScaleCrop>
  <LinksUpToDate>false</LinksUpToDate>
  <CharactersWithSpaces>1260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2024-09-02T02:13:00Z</dcterms:created>
  <dc:creator>微信用户</dc:creator>
  <cp:lastModifiedBy>小神</cp:lastModifiedBy>
  <dcterms:modified xsi:type="dcterms:W3CDTF">2026-04-07T02:54:07Z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01252B0DF5CC43139C82313C26D78C80_13</vt:lpwstr>
  </property>
  <property fmtid="{D5CDD505-2E9C-101B-9397-08002B2CF9AE}" pid="4" name="KSOTemplateDocerSaveRecord">
    <vt:lpwstr>eyJoZGlkIjoiOWU2MzZmZjA4OWM3OWY2ZGI2MjdkNTJmNmUxZWFkMjAiLCJ1c2VySWQiOiIxMjA0MDkyODE1In0=</vt:lpwstr>
  </property>
</Properties>
</file>